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5D5487" w14:textId="6ECE9783" w:rsidR="6FA23551" w:rsidRPr="00591923" w:rsidRDefault="6FA23551" w:rsidP="16D3E9FB">
      <w:pPr>
        <w:pStyle w:val="Heading1"/>
        <w:spacing w:before="0"/>
        <w:jc w:val="center"/>
        <w:rPr>
          <w:rFonts w:ascii="Arial" w:hAnsi="Arial" w:cs="Arial"/>
          <w:b w:val="0"/>
          <w:bCs w:val="0"/>
          <w:sz w:val="24"/>
          <w:szCs w:val="24"/>
          <w:u w:val="single"/>
        </w:rPr>
      </w:pPr>
      <w:r w:rsidRPr="00591923">
        <w:rPr>
          <w:rFonts w:ascii="Arial" w:hAnsi="Arial" w:cs="Arial"/>
          <w:sz w:val="24"/>
          <w:szCs w:val="24"/>
        </w:rPr>
        <w:t xml:space="preserve">Think Like a </w:t>
      </w:r>
      <w:r w:rsidR="000A79EE" w:rsidRPr="00591923">
        <w:rPr>
          <w:rFonts w:ascii="Arial" w:hAnsi="Arial" w:cs="Arial"/>
          <w:sz w:val="24"/>
          <w:szCs w:val="24"/>
        </w:rPr>
        <w:t>Second</w:t>
      </w:r>
      <w:r w:rsidRPr="00591923">
        <w:rPr>
          <w:rFonts w:ascii="Arial" w:hAnsi="Arial" w:cs="Arial"/>
          <w:sz w:val="24"/>
          <w:szCs w:val="24"/>
        </w:rPr>
        <w:t xml:space="preserve"> Year</w:t>
      </w:r>
    </w:p>
    <w:p w14:paraId="1BBA090B" w14:textId="41329F5C" w:rsidR="6FA23551" w:rsidRPr="00591923" w:rsidRDefault="6FA23551" w:rsidP="16D3E9FB">
      <w:pPr>
        <w:pStyle w:val="Heading1"/>
        <w:spacing w:before="0"/>
        <w:jc w:val="center"/>
        <w:rPr>
          <w:rFonts w:ascii="Arial" w:hAnsi="Arial" w:cs="Arial"/>
          <w:b w:val="0"/>
          <w:bCs w:val="0"/>
          <w:sz w:val="24"/>
          <w:szCs w:val="24"/>
          <w:u w:val="single"/>
        </w:rPr>
      </w:pPr>
      <w:r w:rsidRPr="00591923">
        <w:rPr>
          <w:rFonts w:ascii="Arial" w:hAnsi="Arial" w:cs="Arial"/>
          <w:sz w:val="24"/>
          <w:szCs w:val="24"/>
        </w:rPr>
        <w:t>Introduction Transcript</w:t>
      </w:r>
    </w:p>
    <w:p w14:paraId="00579D6D" w14:textId="77777777" w:rsidR="00DA3EAA" w:rsidRPr="00591923" w:rsidRDefault="00DA3EAA" w:rsidP="2B31ECD9">
      <w:pPr>
        <w:rPr>
          <w:rFonts w:ascii="Arial" w:eastAsiaTheme="majorEastAsia" w:hAnsi="Arial" w:cs="Arial"/>
          <w:sz w:val="24"/>
          <w:szCs w:val="24"/>
        </w:rPr>
      </w:pPr>
      <w:bookmarkStart w:id="0" w:name="_GoBack"/>
      <w:bookmarkEnd w:id="0"/>
    </w:p>
    <w:p w14:paraId="4491B098" w14:textId="5CE8D327" w:rsidR="29187D8F" w:rsidRPr="00591923" w:rsidRDefault="4BA7C613" w:rsidP="2B31ECD9">
      <w:pPr>
        <w:pStyle w:val="NoSpacing"/>
        <w:jc w:val="both"/>
        <w:rPr>
          <w:rFonts w:ascii="Arial" w:eastAsiaTheme="majorEastAsia" w:hAnsi="Arial" w:cs="Arial"/>
          <w:sz w:val="24"/>
          <w:szCs w:val="24"/>
        </w:rPr>
      </w:pPr>
      <w:r w:rsidRPr="00591923">
        <w:rPr>
          <w:rFonts w:ascii="Arial" w:eastAsiaTheme="majorEastAsia" w:hAnsi="Arial" w:cs="Arial"/>
          <w:sz w:val="24"/>
          <w:szCs w:val="24"/>
        </w:rPr>
        <w:t xml:space="preserve">Hi, my name is </w:t>
      </w:r>
      <w:r w:rsidR="4D14DD3B" w:rsidRPr="00591923">
        <w:rPr>
          <w:rFonts w:ascii="Arial" w:eastAsiaTheme="majorEastAsia" w:hAnsi="Arial" w:cs="Arial"/>
          <w:sz w:val="24"/>
          <w:szCs w:val="24"/>
        </w:rPr>
        <w:t>Emily</w:t>
      </w:r>
      <w:r w:rsidRPr="00591923">
        <w:rPr>
          <w:rFonts w:ascii="Arial" w:eastAsiaTheme="majorEastAsia" w:hAnsi="Arial" w:cs="Arial"/>
          <w:sz w:val="24"/>
          <w:szCs w:val="24"/>
        </w:rPr>
        <w:t>, and I am an Academic Skills Advisor with UniSkills here at Edge Hill University.</w:t>
      </w:r>
    </w:p>
    <w:p w14:paraId="7D08FAE5" w14:textId="6E3AE430" w:rsidR="29187D8F" w:rsidRPr="00591923" w:rsidRDefault="29187D8F" w:rsidP="2B31ECD9">
      <w:pPr>
        <w:pStyle w:val="NoSpacing"/>
        <w:jc w:val="both"/>
        <w:rPr>
          <w:rFonts w:ascii="Arial" w:eastAsiaTheme="majorEastAsia" w:hAnsi="Arial" w:cs="Arial"/>
          <w:sz w:val="24"/>
          <w:szCs w:val="24"/>
        </w:rPr>
      </w:pPr>
      <w:r w:rsidRPr="00591923">
        <w:rPr>
          <w:rFonts w:ascii="Arial" w:eastAsiaTheme="majorEastAsia" w:hAnsi="Arial" w:cs="Arial"/>
          <w:sz w:val="24"/>
          <w:szCs w:val="24"/>
        </w:rPr>
        <w:t xml:space="preserve"> </w:t>
      </w:r>
    </w:p>
    <w:p w14:paraId="2BC83690" w14:textId="674A8D34" w:rsidR="29187D8F" w:rsidRPr="00591923" w:rsidRDefault="29187D8F" w:rsidP="2B31ECD9">
      <w:pPr>
        <w:pStyle w:val="NoSpacing"/>
        <w:jc w:val="both"/>
        <w:rPr>
          <w:rFonts w:ascii="Arial" w:eastAsiaTheme="majorEastAsia" w:hAnsi="Arial" w:cs="Arial"/>
          <w:sz w:val="24"/>
          <w:szCs w:val="24"/>
        </w:rPr>
      </w:pPr>
      <w:r w:rsidRPr="00591923">
        <w:rPr>
          <w:rFonts w:ascii="Arial" w:eastAsiaTheme="majorEastAsia" w:hAnsi="Arial" w:cs="Arial"/>
          <w:sz w:val="24"/>
          <w:szCs w:val="24"/>
        </w:rPr>
        <w:t>This toolkit has been designed to support you</w:t>
      </w:r>
      <w:r w:rsidR="0076773B" w:rsidRPr="00591923">
        <w:rPr>
          <w:rFonts w:ascii="Arial" w:eastAsiaTheme="majorEastAsia" w:hAnsi="Arial" w:cs="Arial"/>
          <w:sz w:val="24"/>
          <w:szCs w:val="24"/>
        </w:rPr>
        <w:t>r</w:t>
      </w:r>
      <w:r w:rsidRPr="00591923">
        <w:rPr>
          <w:rFonts w:ascii="Arial" w:eastAsiaTheme="majorEastAsia" w:hAnsi="Arial" w:cs="Arial"/>
          <w:sz w:val="24"/>
          <w:szCs w:val="24"/>
        </w:rPr>
        <w:t xml:space="preserve"> </w:t>
      </w:r>
      <w:r w:rsidR="0DE14F0C" w:rsidRPr="00591923">
        <w:rPr>
          <w:rFonts w:ascii="Arial" w:eastAsiaTheme="majorEastAsia" w:hAnsi="Arial" w:cs="Arial"/>
          <w:sz w:val="24"/>
          <w:szCs w:val="24"/>
        </w:rPr>
        <w:t>transition</w:t>
      </w:r>
      <w:r w:rsidR="000A79EE" w:rsidRPr="00591923">
        <w:rPr>
          <w:rFonts w:ascii="Arial" w:eastAsiaTheme="majorEastAsia" w:hAnsi="Arial" w:cs="Arial"/>
          <w:sz w:val="24"/>
          <w:szCs w:val="24"/>
        </w:rPr>
        <w:t xml:space="preserve"> into your second</w:t>
      </w:r>
      <w:r w:rsidR="389EE747" w:rsidRPr="00591923">
        <w:rPr>
          <w:rFonts w:ascii="Arial" w:eastAsiaTheme="majorEastAsia" w:hAnsi="Arial" w:cs="Arial"/>
          <w:sz w:val="24"/>
          <w:szCs w:val="24"/>
        </w:rPr>
        <w:t xml:space="preserve"> year of university</w:t>
      </w:r>
      <w:r w:rsidR="46B61533" w:rsidRPr="00591923">
        <w:rPr>
          <w:rFonts w:ascii="Arial" w:eastAsiaTheme="majorEastAsia" w:hAnsi="Arial" w:cs="Arial"/>
          <w:sz w:val="24"/>
          <w:szCs w:val="24"/>
        </w:rPr>
        <w:t xml:space="preserve"> study</w:t>
      </w:r>
      <w:r w:rsidR="389EE747" w:rsidRPr="00591923">
        <w:rPr>
          <w:rFonts w:ascii="Arial" w:eastAsiaTheme="majorEastAsia" w:hAnsi="Arial" w:cs="Arial"/>
          <w:sz w:val="24"/>
          <w:szCs w:val="24"/>
        </w:rPr>
        <w:t>.</w:t>
      </w:r>
    </w:p>
    <w:p w14:paraId="26FE1991" w14:textId="6F7AA735" w:rsidR="29187D8F" w:rsidRPr="00591923" w:rsidRDefault="29187D8F" w:rsidP="2B31ECD9">
      <w:pPr>
        <w:pStyle w:val="NoSpacing"/>
        <w:jc w:val="both"/>
        <w:rPr>
          <w:rFonts w:ascii="Arial" w:eastAsiaTheme="majorEastAsia" w:hAnsi="Arial" w:cs="Arial"/>
          <w:sz w:val="24"/>
          <w:szCs w:val="24"/>
        </w:rPr>
      </w:pPr>
      <w:r w:rsidRPr="00591923">
        <w:rPr>
          <w:rFonts w:ascii="Arial" w:eastAsiaTheme="majorEastAsia" w:hAnsi="Arial" w:cs="Arial"/>
          <w:sz w:val="24"/>
          <w:szCs w:val="24"/>
        </w:rPr>
        <w:t xml:space="preserve"> </w:t>
      </w:r>
    </w:p>
    <w:p w14:paraId="273FF9BD" w14:textId="4A0D5F1A" w:rsidR="17308687" w:rsidRPr="00591923" w:rsidRDefault="315E44A6" w:rsidP="16D3E9FB">
      <w:pPr>
        <w:jc w:val="both"/>
        <w:rPr>
          <w:rFonts w:ascii="Arial" w:eastAsiaTheme="majorEastAsia" w:hAnsi="Arial" w:cs="Arial"/>
          <w:sz w:val="24"/>
          <w:szCs w:val="24"/>
        </w:rPr>
      </w:pPr>
      <w:bookmarkStart w:id="1" w:name="_Int_H6Xe4BfL"/>
      <w:r w:rsidRPr="00591923">
        <w:rPr>
          <w:rFonts w:ascii="Arial" w:eastAsiaTheme="majorEastAsia" w:hAnsi="Arial" w:cs="Arial"/>
          <w:sz w:val="24"/>
          <w:szCs w:val="24"/>
        </w:rPr>
        <w:t>But</w:t>
      </w:r>
      <w:r w:rsidR="299D6212" w:rsidRPr="00591923">
        <w:rPr>
          <w:rFonts w:ascii="Arial" w:eastAsiaTheme="majorEastAsia" w:hAnsi="Arial" w:cs="Arial"/>
          <w:sz w:val="24"/>
          <w:szCs w:val="24"/>
        </w:rPr>
        <w:t xml:space="preserve"> </w:t>
      </w:r>
      <w:r w:rsidR="1688348A" w:rsidRPr="00591923">
        <w:rPr>
          <w:rFonts w:ascii="Arial" w:eastAsiaTheme="majorEastAsia" w:hAnsi="Arial" w:cs="Arial"/>
          <w:sz w:val="24"/>
          <w:szCs w:val="24"/>
        </w:rPr>
        <w:t>you might be wondering</w:t>
      </w:r>
      <w:r w:rsidR="3A483162" w:rsidRPr="00591923">
        <w:rPr>
          <w:rFonts w:ascii="Arial" w:eastAsiaTheme="majorEastAsia" w:hAnsi="Arial" w:cs="Arial"/>
          <w:sz w:val="24"/>
          <w:szCs w:val="24"/>
        </w:rPr>
        <w:t>...</w:t>
      </w:r>
      <w:r w:rsidR="1688348A" w:rsidRPr="00591923">
        <w:rPr>
          <w:rFonts w:ascii="Arial" w:eastAsiaTheme="majorEastAsia" w:hAnsi="Arial" w:cs="Arial"/>
          <w:sz w:val="24"/>
          <w:szCs w:val="24"/>
        </w:rPr>
        <w:t>what actually changes?</w:t>
      </w:r>
      <w:bookmarkEnd w:id="1"/>
      <w:r w:rsidR="1688348A" w:rsidRPr="00591923">
        <w:rPr>
          <w:rFonts w:ascii="Arial" w:eastAsiaTheme="majorEastAsia" w:hAnsi="Arial" w:cs="Arial"/>
          <w:sz w:val="24"/>
          <w:szCs w:val="24"/>
        </w:rPr>
        <w:t xml:space="preserve"> </w:t>
      </w:r>
    </w:p>
    <w:p w14:paraId="35513FF7" w14:textId="5563B567" w:rsidR="3051AA16" w:rsidRPr="00591923" w:rsidRDefault="5F983016" w:rsidP="16D3E9FB">
      <w:pPr>
        <w:jc w:val="both"/>
        <w:rPr>
          <w:rFonts w:ascii="Arial" w:eastAsiaTheme="majorEastAsia" w:hAnsi="Arial" w:cs="Arial"/>
          <w:sz w:val="24"/>
          <w:szCs w:val="24"/>
        </w:rPr>
      </w:pPr>
      <w:r w:rsidRPr="00591923">
        <w:rPr>
          <w:rFonts w:ascii="Arial" w:eastAsiaTheme="majorEastAsia" w:hAnsi="Arial" w:cs="Arial"/>
          <w:sz w:val="24"/>
          <w:szCs w:val="24"/>
        </w:rPr>
        <w:t>Whil</w:t>
      </w:r>
      <w:r w:rsidR="038941BE" w:rsidRPr="00591923">
        <w:rPr>
          <w:rFonts w:ascii="Arial" w:eastAsiaTheme="majorEastAsia" w:hAnsi="Arial" w:cs="Arial"/>
          <w:sz w:val="24"/>
          <w:szCs w:val="24"/>
        </w:rPr>
        <w:t>st</w:t>
      </w:r>
      <w:r w:rsidRPr="00591923">
        <w:rPr>
          <w:rFonts w:ascii="Arial" w:eastAsiaTheme="majorEastAsia" w:hAnsi="Arial" w:cs="Arial"/>
          <w:sz w:val="24"/>
          <w:szCs w:val="24"/>
        </w:rPr>
        <w:t xml:space="preserve"> </w:t>
      </w:r>
      <w:r w:rsidR="3D1996A4" w:rsidRPr="00591923">
        <w:rPr>
          <w:rFonts w:ascii="Arial" w:eastAsiaTheme="majorEastAsia" w:hAnsi="Arial" w:cs="Arial"/>
          <w:sz w:val="24"/>
          <w:szCs w:val="24"/>
        </w:rPr>
        <w:t xml:space="preserve">the </w:t>
      </w:r>
      <w:r w:rsidRPr="00591923">
        <w:rPr>
          <w:rFonts w:ascii="Arial" w:eastAsiaTheme="majorEastAsia" w:hAnsi="Arial" w:cs="Arial"/>
          <w:sz w:val="24"/>
          <w:szCs w:val="24"/>
        </w:rPr>
        <w:t>f</w:t>
      </w:r>
      <w:r w:rsidR="1688348A" w:rsidRPr="00591923">
        <w:rPr>
          <w:rFonts w:ascii="Arial" w:eastAsiaTheme="majorEastAsia" w:hAnsi="Arial" w:cs="Arial"/>
          <w:sz w:val="24"/>
          <w:szCs w:val="24"/>
        </w:rPr>
        <w:t>irst year is all about finding your feet</w:t>
      </w:r>
      <w:r w:rsidR="33E738C7" w:rsidRPr="00591923">
        <w:rPr>
          <w:rFonts w:ascii="Arial" w:eastAsiaTheme="majorEastAsia" w:hAnsi="Arial" w:cs="Arial"/>
          <w:sz w:val="24"/>
          <w:szCs w:val="24"/>
        </w:rPr>
        <w:t>, the second</w:t>
      </w:r>
      <w:r w:rsidR="1688348A" w:rsidRPr="00591923">
        <w:rPr>
          <w:rFonts w:ascii="Arial" w:eastAsiaTheme="majorEastAsia" w:hAnsi="Arial" w:cs="Arial"/>
          <w:sz w:val="24"/>
          <w:szCs w:val="24"/>
        </w:rPr>
        <w:t xml:space="preserve"> year </w:t>
      </w:r>
      <w:r w:rsidR="3A06880F" w:rsidRPr="00591923">
        <w:rPr>
          <w:rFonts w:ascii="Arial" w:eastAsiaTheme="majorEastAsia" w:hAnsi="Arial" w:cs="Arial"/>
          <w:sz w:val="24"/>
          <w:szCs w:val="24"/>
        </w:rPr>
        <w:t xml:space="preserve">can </w:t>
      </w:r>
      <w:r w:rsidR="1688348A" w:rsidRPr="00591923">
        <w:rPr>
          <w:rFonts w:ascii="Arial" w:eastAsiaTheme="majorEastAsia" w:hAnsi="Arial" w:cs="Arial"/>
          <w:sz w:val="24"/>
          <w:szCs w:val="24"/>
        </w:rPr>
        <w:t xml:space="preserve">bring </w:t>
      </w:r>
      <w:bookmarkStart w:id="2" w:name="_Int_PWmSLWgn"/>
      <w:r w:rsidR="1688348A" w:rsidRPr="00591923">
        <w:rPr>
          <w:rFonts w:ascii="Arial" w:eastAsiaTheme="majorEastAsia" w:hAnsi="Arial" w:cs="Arial"/>
          <w:sz w:val="24"/>
          <w:szCs w:val="24"/>
        </w:rPr>
        <w:t>a</w:t>
      </w:r>
      <w:r w:rsidR="6CB81C97" w:rsidRPr="00591923">
        <w:rPr>
          <w:rFonts w:ascii="Arial" w:eastAsiaTheme="majorEastAsia" w:hAnsi="Arial" w:cs="Arial"/>
          <w:sz w:val="24"/>
          <w:szCs w:val="24"/>
        </w:rPr>
        <w:t xml:space="preserve"> </w:t>
      </w:r>
      <w:r w:rsidR="2A605771" w:rsidRPr="00591923">
        <w:rPr>
          <w:rFonts w:ascii="Arial" w:eastAsiaTheme="majorEastAsia" w:hAnsi="Arial" w:cs="Arial"/>
          <w:sz w:val="24"/>
          <w:szCs w:val="24"/>
        </w:rPr>
        <w:t>different</w:t>
      </w:r>
      <w:r w:rsidR="1688348A" w:rsidRPr="00591923">
        <w:rPr>
          <w:rFonts w:ascii="Arial" w:eastAsiaTheme="majorEastAsia" w:hAnsi="Arial" w:cs="Arial"/>
          <w:sz w:val="24"/>
          <w:szCs w:val="24"/>
        </w:rPr>
        <w:t xml:space="preserve"> </w:t>
      </w:r>
      <w:r w:rsidR="49119617" w:rsidRPr="00591923">
        <w:rPr>
          <w:rFonts w:ascii="Arial" w:eastAsiaTheme="majorEastAsia" w:hAnsi="Arial" w:cs="Arial"/>
          <w:sz w:val="24"/>
          <w:szCs w:val="24"/>
        </w:rPr>
        <w:t>set</w:t>
      </w:r>
      <w:bookmarkEnd w:id="2"/>
      <w:r w:rsidR="49119617" w:rsidRPr="00591923">
        <w:rPr>
          <w:rFonts w:ascii="Arial" w:eastAsiaTheme="majorEastAsia" w:hAnsi="Arial" w:cs="Arial"/>
          <w:sz w:val="24"/>
          <w:szCs w:val="24"/>
        </w:rPr>
        <w:t xml:space="preserve"> of </w:t>
      </w:r>
      <w:r w:rsidR="2F195F3B" w:rsidRPr="00591923">
        <w:rPr>
          <w:rFonts w:ascii="Arial" w:eastAsiaTheme="majorEastAsia" w:hAnsi="Arial" w:cs="Arial"/>
          <w:sz w:val="24"/>
          <w:szCs w:val="24"/>
        </w:rPr>
        <w:t>expectations</w:t>
      </w:r>
      <w:r w:rsidR="46DB5850" w:rsidRPr="00591923">
        <w:rPr>
          <w:rFonts w:ascii="Arial" w:eastAsiaTheme="majorEastAsia" w:hAnsi="Arial" w:cs="Arial"/>
          <w:sz w:val="24"/>
          <w:szCs w:val="24"/>
        </w:rPr>
        <w:t>.</w:t>
      </w:r>
      <w:r w:rsidR="31DB0260" w:rsidRPr="00591923">
        <w:rPr>
          <w:rFonts w:ascii="Arial" w:eastAsiaTheme="majorEastAsia" w:hAnsi="Arial" w:cs="Arial"/>
          <w:sz w:val="24"/>
          <w:szCs w:val="24"/>
        </w:rPr>
        <w:t xml:space="preserve"> </w:t>
      </w:r>
    </w:p>
    <w:p w14:paraId="7DD2AD52" w14:textId="1B9EF860" w:rsidR="00DA3EAA" w:rsidRPr="00591923" w:rsidRDefault="03FD2BFC" w:rsidP="16D3E9FB">
      <w:pPr>
        <w:jc w:val="both"/>
        <w:rPr>
          <w:rFonts w:ascii="Arial" w:eastAsiaTheme="majorEastAsia" w:hAnsi="Arial" w:cs="Arial"/>
          <w:sz w:val="24"/>
          <w:szCs w:val="24"/>
        </w:rPr>
      </w:pPr>
      <w:bookmarkStart w:id="3" w:name="_Int_0RBZrwID"/>
      <w:r w:rsidRPr="00591923">
        <w:rPr>
          <w:rFonts w:ascii="Arial" w:eastAsiaTheme="majorEastAsia" w:hAnsi="Arial" w:cs="Arial"/>
          <w:sz w:val="24"/>
          <w:szCs w:val="24"/>
        </w:rPr>
        <w:t>Y</w:t>
      </w:r>
      <w:r w:rsidR="1688348A" w:rsidRPr="00591923">
        <w:rPr>
          <w:rFonts w:ascii="Arial" w:eastAsiaTheme="majorEastAsia" w:hAnsi="Arial" w:cs="Arial"/>
          <w:sz w:val="24"/>
          <w:szCs w:val="24"/>
        </w:rPr>
        <w:t>ou’ll</w:t>
      </w:r>
      <w:bookmarkEnd w:id="3"/>
      <w:r w:rsidR="1688348A" w:rsidRPr="00591923">
        <w:rPr>
          <w:rFonts w:ascii="Arial" w:eastAsiaTheme="majorEastAsia" w:hAnsi="Arial" w:cs="Arial"/>
          <w:sz w:val="24"/>
          <w:szCs w:val="24"/>
        </w:rPr>
        <w:t xml:space="preserve"> </w:t>
      </w:r>
      <w:bookmarkStart w:id="4" w:name="_Int_RueqHTmg"/>
      <w:r w:rsidR="76BEB631" w:rsidRPr="00591923">
        <w:rPr>
          <w:rFonts w:ascii="Arial" w:eastAsiaTheme="majorEastAsia" w:hAnsi="Arial" w:cs="Arial"/>
          <w:sz w:val="24"/>
          <w:szCs w:val="24"/>
        </w:rPr>
        <w:t xml:space="preserve">probably </w:t>
      </w:r>
      <w:r w:rsidR="1688348A" w:rsidRPr="00591923">
        <w:rPr>
          <w:rFonts w:ascii="Arial" w:eastAsiaTheme="majorEastAsia" w:hAnsi="Arial" w:cs="Arial"/>
          <w:sz w:val="24"/>
          <w:szCs w:val="24"/>
        </w:rPr>
        <w:t>notice</w:t>
      </w:r>
      <w:bookmarkEnd w:id="4"/>
      <w:r w:rsidR="1688348A" w:rsidRPr="00591923">
        <w:rPr>
          <w:rFonts w:ascii="Arial" w:eastAsiaTheme="majorEastAsia" w:hAnsi="Arial" w:cs="Arial"/>
          <w:sz w:val="24"/>
          <w:szCs w:val="24"/>
        </w:rPr>
        <w:t xml:space="preserve"> your work becomes more </w:t>
      </w:r>
      <w:r w:rsidR="6B44458D" w:rsidRPr="00591923">
        <w:rPr>
          <w:rFonts w:ascii="Arial" w:eastAsiaTheme="majorEastAsia" w:hAnsi="Arial" w:cs="Arial"/>
          <w:sz w:val="24"/>
          <w:szCs w:val="24"/>
        </w:rPr>
        <w:t xml:space="preserve">challenging; </w:t>
      </w:r>
      <w:bookmarkStart w:id="5" w:name="_Int_8bnrlgM5"/>
      <w:r w:rsidR="6B44458D" w:rsidRPr="00591923">
        <w:rPr>
          <w:rFonts w:ascii="Arial" w:eastAsiaTheme="majorEastAsia" w:hAnsi="Arial" w:cs="Arial"/>
          <w:sz w:val="24"/>
          <w:szCs w:val="24"/>
        </w:rPr>
        <w:t>y</w:t>
      </w:r>
      <w:r w:rsidR="1688348A" w:rsidRPr="00591923">
        <w:rPr>
          <w:rFonts w:ascii="Arial" w:eastAsiaTheme="majorEastAsia" w:hAnsi="Arial" w:cs="Arial"/>
          <w:sz w:val="24"/>
          <w:szCs w:val="24"/>
        </w:rPr>
        <w:t>ou’ll</w:t>
      </w:r>
      <w:bookmarkEnd w:id="5"/>
      <w:r w:rsidR="1688348A" w:rsidRPr="00591923">
        <w:rPr>
          <w:rFonts w:ascii="Arial" w:eastAsiaTheme="majorEastAsia" w:hAnsi="Arial" w:cs="Arial"/>
          <w:sz w:val="24"/>
          <w:szCs w:val="24"/>
        </w:rPr>
        <w:t xml:space="preserve"> dive deeper into your subject, engage more critically with </w:t>
      </w:r>
      <w:r w:rsidR="6DD8C5F4" w:rsidRPr="00591923">
        <w:rPr>
          <w:rFonts w:ascii="Arial" w:eastAsiaTheme="majorEastAsia" w:hAnsi="Arial" w:cs="Arial"/>
          <w:sz w:val="24"/>
          <w:szCs w:val="24"/>
        </w:rPr>
        <w:t>content</w:t>
      </w:r>
      <w:r w:rsidR="1688348A" w:rsidRPr="00591923">
        <w:rPr>
          <w:rFonts w:ascii="Arial" w:eastAsiaTheme="majorEastAsia" w:hAnsi="Arial" w:cs="Arial"/>
          <w:sz w:val="24"/>
          <w:szCs w:val="24"/>
        </w:rPr>
        <w:t xml:space="preserve">, and </w:t>
      </w:r>
      <w:r w:rsidR="50F5D338" w:rsidRPr="00591923">
        <w:rPr>
          <w:rFonts w:ascii="Arial" w:eastAsiaTheme="majorEastAsia" w:hAnsi="Arial" w:cs="Arial"/>
          <w:sz w:val="24"/>
          <w:szCs w:val="24"/>
        </w:rPr>
        <w:t xml:space="preserve">hopefully </w:t>
      </w:r>
      <w:r w:rsidR="1688348A" w:rsidRPr="00591923">
        <w:rPr>
          <w:rFonts w:ascii="Arial" w:eastAsiaTheme="majorEastAsia" w:hAnsi="Arial" w:cs="Arial"/>
          <w:sz w:val="24"/>
          <w:szCs w:val="24"/>
        </w:rPr>
        <w:t>start developing your own academic voice.</w:t>
      </w:r>
    </w:p>
    <w:p w14:paraId="398D9865" w14:textId="1BBDCEE0" w:rsidR="00DA3EAA" w:rsidRPr="00591923" w:rsidRDefault="1688348A" w:rsidP="16D3E9FB">
      <w:pPr>
        <w:jc w:val="both"/>
        <w:rPr>
          <w:rFonts w:ascii="Arial" w:eastAsiaTheme="majorEastAsia" w:hAnsi="Arial" w:cs="Arial"/>
          <w:sz w:val="24"/>
          <w:szCs w:val="24"/>
        </w:rPr>
      </w:pPr>
      <w:r w:rsidRPr="00591923">
        <w:rPr>
          <w:rFonts w:ascii="Arial" w:eastAsiaTheme="majorEastAsia" w:hAnsi="Arial" w:cs="Arial"/>
          <w:sz w:val="24"/>
          <w:szCs w:val="24"/>
        </w:rPr>
        <w:t>For m</w:t>
      </w:r>
      <w:r w:rsidR="132AD970" w:rsidRPr="00591923">
        <w:rPr>
          <w:rFonts w:ascii="Arial" w:eastAsiaTheme="majorEastAsia" w:hAnsi="Arial" w:cs="Arial"/>
          <w:sz w:val="24"/>
          <w:szCs w:val="24"/>
        </w:rPr>
        <w:t xml:space="preserve">any </w:t>
      </w:r>
      <w:r w:rsidRPr="00591923">
        <w:rPr>
          <w:rFonts w:ascii="Arial" w:eastAsiaTheme="majorEastAsia" w:hAnsi="Arial" w:cs="Arial"/>
          <w:sz w:val="24"/>
          <w:szCs w:val="24"/>
        </w:rPr>
        <w:t>courses, second</w:t>
      </w:r>
      <w:r w:rsidRPr="00591923">
        <w:rPr>
          <w:rFonts w:ascii="Cambria Math" w:eastAsiaTheme="majorEastAsia" w:hAnsi="Cambria Math" w:cs="Cambria Math"/>
          <w:sz w:val="24"/>
          <w:szCs w:val="24"/>
        </w:rPr>
        <w:t>‑</w:t>
      </w:r>
      <w:r w:rsidRPr="00591923">
        <w:rPr>
          <w:rFonts w:ascii="Arial" w:eastAsiaTheme="majorEastAsia" w:hAnsi="Arial" w:cs="Arial"/>
          <w:sz w:val="24"/>
          <w:szCs w:val="24"/>
        </w:rPr>
        <w:t xml:space="preserve">year marks now count towards your final </w:t>
      </w:r>
      <w:bookmarkStart w:id="6" w:name="_Int_j2N4tXLJ"/>
      <w:r w:rsidRPr="00591923">
        <w:rPr>
          <w:rFonts w:ascii="Arial" w:eastAsiaTheme="majorEastAsia" w:hAnsi="Arial" w:cs="Arial"/>
          <w:sz w:val="24"/>
          <w:szCs w:val="24"/>
        </w:rPr>
        <w:t>degree</w:t>
      </w:r>
      <w:bookmarkEnd w:id="6"/>
      <w:r w:rsidRPr="00591923">
        <w:rPr>
          <w:rFonts w:ascii="Arial" w:eastAsiaTheme="majorEastAsia" w:hAnsi="Arial" w:cs="Arial"/>
          <w:sz w:val="24"/>
          <w:szCs w:val="24"/>
        </w:rPr>
        <w:t xml:space="preserve"> classification. That can </w:t>
      </w:r>
      <w:bookmarkStart w:id="7" w:name="_Int_FKfTqMj3"/>
      <w:r w:rsidRPr="00591923">
        <w:rPr>
          <w:rFonts w:ascii="Arial" w:eastAsiaTheme="majorEastAsia" w:hAnsi="Arial" w:cs="Arial"/>
          <w:sz w:val="24"/>
          <w:szCs w:val="24"/>
        </w:rPr>
        <w:t>feel like</w:t>
      </w:r>
      <w:bookmarkEnd w:id="7"/>
      <w:r w:rsidRPr="00591923">
        <w:rPr>
          <w:rFonts w:ascii="Arial" w:eastAsiaTheme="majorEastAsia" w:hAnsi="Arial" w:cs="Arial"/>
          <w:sz w:val="24"/>
          <w:szCs w:val="24"/>
        </w:rPr>
        <w:t xml:space="preserve"> extra </w:t>
      </w:r>
      <w:r w:rsidR="1CA53448" w:rsidRPr="00591923">
        <w:rPr>
          <w:rFonts w:ascii="Arial" w:eastAsiaTheme="majorEastAsia" w:hAnsi="Arial" w:cs="Arial"/>
          <w:sz w:val="24"/>
          <w:szCs w:val="24"/>
        </w:rPr>
        <w:t>pressure,</w:t>
      </w:r>
      <w:r w:rsidR="5C9A0463" w:rsidRPr="00591923">
        <w:rPr>
          <w:rFonts w:ascii="Arial" w:eastAsiaTheme="majorEastAsia" w:hAnsi="Arial" w:cs="Arial"/>
          <w:sz w:val="24"/>
          <w:szCs w:val="24"/>
        </w:rPr>
        <w:t xml:space="preserve"> </w:t>
      </w:r>
      <w:r w:rsidRPr="00591923">
        <w:rPr>
          <w:rFonts w:ascii="Arial" w:eastAsiaTheme="majorEastAsia" w:hAnsi="Arial" w:cs="Arial"/>
          <w:sz w:val="24"/>
          <w:szCs w:val="24"/>
        </w:rPr>
        <w:t xml:space="preserve">but </w:t>
      </w:r>
      <w:bookmarkStart w:id="8" w:name="_Int_Tb7n0h29"/>
      <w:r w:rsidRPr="00591923">
        <w:rPr>
          <w:rFonts w:ascii="Arial" w:eastAsiaTheme="majorEastAsia" w:hAnsi="Arial" w:cs="Arial"/>
          <w:sz w:val="24"/>
          <w:szCs w:val="24"/>
        </w:rPr>
        <w:t>it’s</w:t>
      </w:r>
      <w:bookmarkEnd w:id="8"/>
      <w:r w:rsidRPr="00591923">
        <w:rPr>
          <w:rFonts w:ascii="Arial" w:eastAsiaTheme="majorEastAsia" w:hAnsi="Arial" w:cs="Arial"/>
          <w:sz w:val="24"/>
          <w:szCs w:val="24"/>
        </w:rPr>
        <w:t xml:space="preserve"> also a great chance to build strong habits early.</w:t>
      </w:r>
    </w:p>
    <w:p w14:paraId="47E25D35" w14:textId="7180163F" w:rsidR="5CBDA3BD" w:rsidRPr="00591923" w:rsidRDefault="790B13DB" w:rsidP="16D3E9FB">
      <w:pPr>
        <w:jc w:val="both"/>
        <w:rPr>
          <w:rFonts w:ascii="Arial" w:eastAsiaTheme="majorEastAsia" w:hAnsi="Arial" w:cs="Arial"/>
          <w:sz w:val="24"/>
          <w:szCs w:val="24"/>
        </w:rPr>
      </w:pPr>
      <w:r w:rsidRPr="00591923">
        <w:rPr>
          <w:rFonts w:ascii="Arial" w:eastAsiaTheme="majorEastAsia" w:hAnsi="Arial" w:cs="Arial"/>
          <w:sz w:val="24"/>
          <w:szCs w:val="24"/>
        </w:rPr>
        <w:t xml:space="preserve">This </w:t>
      </w:r>
      <w:r w:rsidR="76B2C003" w:rsidRPr="00591923">
        <w:rPr>
          <w:rFonts w:ascii="Arial" w:eastAsiaTheme="majorEastAsia" w:hAnsi="Arial" w:cs="Arial"/>
          <w:sz w:val="24"/>
          <w:szCs w:val="24"/>
        </w:rPr>
        <w:t>can also be</w:t>
      </w:r>
      <w:r w:rsidRPr="00591923">
        <w:rPr>
          <w:rFonts w:ascii="Arial" w:eastAsiaTheme="majorEastAsia" w:hAnsi="Arial" w:cs="Arial"/>
          <w:sz w:val="24"/>
          <w:szCs w:val="24"/>
        </w:rPr>
        <w:t xml:space="preserve"> the year when many students experience the ‘second</w:t>
      </w:r>
      <w:r w:rsidRPr="00591923">
        <w:rPr>
          <w:rFonts w:ascii="Cambria Math" w:eastAsiaTheme="majorEastAsia" w:hAnsi="Cambria Math" w:cs="Cambria Math"/>
          <w:sz w:val="24"/>
          <w:szCs w:val="24"/>
        </w:rPr>
        <w:t>‑</w:t>
      </w:r>
      <w:r w:rsidRPr="00591923">
        <w:rPr>
          <w:rFonts w:ascii="Arial" w:eastAsiaTheme="majorEastAsia" w:hAnsi="Arial" w:cs="Arial"/>
          <w:sz w:val="24"/>
          <w:szCs w:val="24"/>
        </w:rPr>
        <w:t>year slump’: motivation dips, work increases, and things feel tough</w:t>
      </w:r>
      <w:bookmarkStart w:id="9" w:name="_Int_ahWJCiZ0"/>
      <w:r w:rsidR="0076773B" w:rsidRPr="00591923">
        <w:rPr>
          <w:rFonts w:ascii="Arial" w:eastAsiaTheme="majorEastAsia" w:hAnsi="Arial" w:cs="Arial"/>
          <w:sz w:val="24"/>
          <w:szCs w:val="24"/>
        </w:rPr>
        <w:t xml:space="preserve">er. If that happens, remember – you’re </w:t>
      </w:r>
      <w:bookmarkEnd w:id="9"/>
      <w:r w:rsidRPr="00591923">
        <w:rPr>
          <w:rFonts w:ascii="Arial" w:eastAsiaTheme="majorEastAsia" w:hAnsi="Arial" w:cs="Arial"/>
          <w:sz w:val="24"/>
          <w:szCs w:val="24"/>
        </w:rPr>
        <w:t xml:space="preserve">not alone. </w:t>
      </w:r>
      <w:bookmarkStart w:id="10" w:name="_Int_L4Ktc5GF"/>
      <w:r w:rsidRPr="00591923">
        <w:rPr>
          <w:rFonts w:ascii="Arial" w:eastAsiaTheme="majorEastAsia" w:hAnsi="Arial" w:cs="Arial"/>
          <w:sz w:val="24"/>
          <w:szCs w:val="24"/>
        </w:rPr>
        <w:t>It’s</w:t>
      </w:r>
      <w:bookmarkEnd w:id="10"/>
      <w:r w:rsidRPr="00591923">
        <w:rPr>
          <w:rFonts w:ascii="Arial" w:eastAsiaTheme="majorEastAsia" w:hAnsi="Arial" w:cs="Arial"/>
          <w:sz w:val="24"/>
          <w:szCs w:val="24"/>
        </w:rPr>
        <w:t xml:space="preserve"> completely normal, and there’s support available.</w:t>
      </w:r>
    </w:p>
    <w:p w14:paraId="791FA705" w14:textId="73293C8C" w:rsidR="00DA3EAA" w:rsidRPr="00591923" w:rsidRDefault="1688348A" w:rsidP="16D3E9FB">
      <w:pPr>
        <w:jc w:val="both"/>
        <w:rPr>
          <w:rFonts w:ascii="Arial" w:eastAsiaTheme="majorEastAsia" w:hAnsi="Arial" w:cs="Arial"/>
          <w:sz w:val="24"/>
          <w:szCs w:val="24"/>
        </w:rPr>
      </w:pPr>
      <w:r w:rsidRPr="00591923">
        <w:rPr>
          <w:rFonts w:ascii="Arial" w:eastAsiaTheme="majorEastAsia" w:hAnsi="Arial" w:cs="Arial"/>
          <w:sz w:val="24"/>
          <w:szCs w:val="24"/>
        </w:rPr>
        <w:t>So yes</w:t>
      </w:r>
      <w:r w:rsidR="3D1346CB" w:rsidRPr="00591923">
        <w:rPr>
          <w:rFonts w:ascii="Arial" w:eastAsiaTheme="majorEastAsia" w:hAnsi="Arial" w:cs="Arial"/>
          <w:sz w:val="24"/>
          <w:szCs w:val="24"/>
        </w:rPr>
        <w:t>...</w:t>
      </w:r>
      <w:r w:rsidR="0076773B" w:rsidRPr="00591923">
        <w:rPr>
          <w:rFonts w:ascii="Arial" w:eastAsiaTheme="majorEastAsia" w:hAnsi="Arial" w:cs="Arial"/>
          <w:sz w:val="24"/>
          <w:szCs w:val="24"/>
        </w:rPr>
        <w:t xml:space="preserve">second year is different – </w:t>
      </w:r>
      <w:r w:rsidRPr="00591923">
        <w:rPr>
          <w:rFonts w:ascii="Arial" w:eastAsiaTheme="majorEastAsia" w:hAnsi="Arial" w:cs="Arial"/>
          <w:sz w:val="24"/>
          <w:szCs w:val="24"/>
        </w:rPr>
        <w:t>mor</w:t>
      </w:r>
      <w:r w:rsidR="0076773B" w:rsidRPr="00591923">
        <w:rPr>
          <w:rFonts w:ascii="Arial" w:eastAsiaTheme="majorEastAsia" w:hAnsi="Arial" w:cs="Arial"/>
          <w:sz w:val="24"/>
          <w:szCs w:val="24"/>
        </w:rPr>
        <w:t>e</w:t>
      </w:r>
      <w:r w:rsidRPr="00591923">
        <w:rPr>
          <w:rFonts w:ascii="Arial" w:eastAsiaTheme="majorEastAsia" w:hAnsi="Arial" w:cs="Arial"/>
          <w:sz w:val="24"/>
          <w:szCs w:val="24"/>
        </w:rPr>
        <w:t xml:space="preserve"> demanding, more independent, and more rewarding. But remember</w:t>
      </w:r>
      <w:r w:rsidR="4BC14D44" w:rsidRPr="00591923">
        <w:rPr>
          <w:rFonts w:ascii="Arial" w:eastAsiaTheme="majorEastAsia" w:hAnsi="Arial" w:cs="Arial"/>
          <w:sz w:val="24"/>
          <w:szCs w:val="24"/>
        </w:rPr>
        <w:t xml:space="preserve">, </w:t>
      </w:r>
      <w:r w:rsidRPr="00591923">
        <w:rPr>
          <w:rFonts w:ascii="Arial" w:eastAsiaTheme="majorEastAsia" w:hAnsi="Arial" w:cs="Arial"/>
          <w:sz w:val="24"/>
          <w:szCs w:val="24"/>
        </w:rPr>
        <w:t xml:space="preserve">UniSkills </w:t>
      </w:r>
      <w:r w:rsidR="46DBF442" w:rsidRPr="00591923">
        <w:rPr>
          <w:rFonts w:ascii="Arial" w:eastAsiaTheme="majorEastAsia" w:hAnsi="Arial" w:cs="Arial"/>
          <w:sz w:val="24"/>
          <w:szCs w:val="24"/>
        </w:rPr>
        <w:t>are</w:t>
      </w:r>
      <w:r w:rsidRPr="00591923">
        <w:rPr>
          <w:rFonts w:ascii="Arial" w:eastAsiaTheme="majorEastAsia" w:hAnsi="Arial" w:cs="Arial"/>
          <w:sz w:val="24"/>
          <w:szCs w:val="24"/>
        </w:rPr>
        <w:t xml:space="preserve"> here to help you every step of the way.</w:t>
      </w:r>
    </w:p>
    <w:p w14:paraId="1076549C" w14:textId="128CB565" w:rsidR="32A741E8" w:rsidRPr="00591923" w:rsidRDefault="10AFE1D4" w:rsidP="2B31ECD9">
      <w:pPr>
        <w:pStyle w:val="NoSpacing"/>
        <w:jc w:val="both"/>
        <w:rPr>
          <w:rFonts w:ascii="Arial" w:eastAsiaTheme="majorEastAsia" w:hAnsi="Arial" w:cs="Arial"/>
          <w:sz w:val="24"/>
          <w:szCs w:val="24"/>
        </w:rPr>
      </w:pPr>
      <w:r w:rsidRPr="00591923">
        <w:rPr>
          <w:rFonts w:ascii="Arial" w:eastAsiaTheme="majorEastAsia" w:hAnsi="Arial" w:cs="Arial"/>
          <w:sz w:val="24"/>
          <w:szCs w:val="24"/>
        </w:rPr>
        <w:t>So,</w:t>
      </w:r>
      <w:r w:rsidR="00DDA0A2" w:rsidRPr="00591923">
        <w:rPr>
          <w:rFonts w:ascii="Arial" w:eastAsiaTheme="majorEastAsia" w:hAnsi="Arial" w:cs="Arial"/>
          <w:sz w:val="24"/>
          <w:szCs w:val="24"/>
        </w:rPr>
        <w:t xml:space="preserve"> l</w:t>
      </w:r>
      <w:r w:rsidR="494FEC4B" w:rsidRPr="00591923">
        <w:rPr>
          <w:rFonts w:ascii="Arial" w:eastAsiaTheme="majorEastAsia" w:hAnsi="Arial" w:cs="Arial"/>
          <w:sz w:val="24"/>
          <w:szCs w:val="24"/>
        </w:rPr>
        <w:t>et’s get started</w:t>
      </w:r>
      <w:r w:rsidR="71BA3CB6" w:rsidRPr="00591923">
        <w:rPr>
          <w:rFonts w:ascii="Arial" w:eastAsiaTheme="majorEastAsia" w:hAnsi="Arial" w:cs="Arial"/>
          <w:sz w:val="24"/>
          <w:szCs w:val="24"/>
        </w:rPr>
        <w:t xml:space="preserve"> </w:t>
      </w:r>
      <w:bookmarkStart w:id="11" w:name="_Int_gGMa8RFx"/>
      <w:r w:rsidR="71BA3CB6" w:rsidRPr="00591923">
        <w:rPr>
          <w:rFonts w:ascii="Arial" w:eastAsiaTheme="majorEastAsia" w:hAnsi="Arial" w:cs="Arial"/>
          <w:sz w:val="24"/>
          <w:szCs w:val="24"/>
        </w:rPr>
        <w:t>with</w:t>
      </w:r>
      <w:bookmarkEnd w:id="11"/>
      <w:r w:rsidR="494FEC4B" w:rsidRPr="00591923">
        <w:rPr>
          <w:rFonts w:ascii="Arial" w:eastAsiaTheme="majorEastAsia" w:hAnsi="Arial" w:cs="Arial"/>
          <w:sz w:val="24"/>
          <w:szCs w:val="24"/>
        </w:rPr>
        <w:t xml:space="preserve"> exploring how to </w:t>
      </w:r>
      <w:r w:rsidR="5EE0F03E" w:rsidRPr="00591923">
        <w:rPr>
          <w:rFonts w:ascii="Arial" w:eastAsiaTheme="majorEastAsia" w:hAnsi="Arial" w:cs="Arial"/>
          <w:sz w:val="24"/>
          <w:szCs w:val="24"/>
        </w:rPr>
        <w:t>navigate this transition</w:t>
      </w:r>
      <w:r w:rsidR="494FEC4B" w:rsidRPr="00591923">
        <w:rPr>
          <w:rFonts w:ascii="Arial" w:eastAsiaTheme="majorEastAsia" w:hAnsi="Arial" w:cs="Arial"/>
          <w:sz w:val="24"/>
          <w:szCs w:val="24"/>
        </w:rPr>
        <w:t>.</w:t>
      </w:r>
    </w:p>
    <w:p w14:paraId="398A70E7" w14:textId="273F0476" w:rsidR="2B31ECD9" w:rsidRPr="00591923" w:rsidRDefault="2B31ECD9" w:rsidP="16D3E9FB">
      <w:pPr>
        <w:rPr>
          <w:rFonts w:ascii="Arial" w:eastAsiaTheme="majorEastAsia" w:hAnsi="Arial" w:cs="Arial"/>
          <w:sz w:val="24"/>
          <w:szCs w:val="24"/>
        </w:rPr>
      </w:pPr>
    </w:p>
    <w:sectPr w:rsidR="2B31ECD9" w:rsidRPr="0059192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L4Ktc5GF" int2:invalidationBookmarkName="" int2:hashCode="KlBhJpMIAPgHzj" int2:id="R1U2PYMz">
      <int2:state int2:type="style" int2:value="Rejected"/>
    </int2:bookmark>
    <int2:bookmark int2:bookmarkName="_Int_PWmSLWgn" int2:invalidationBookmarkName="" int2:hashCode="vp7OAOWtRcLsQH" int2:id="7YptfYMy">
      <int2:state int2:type="style" int2:value="Rejected"/>
    </int2:bookmark>
    <int2:bookmark int2:bookmarkName="_Int_8bnrlgM5" int2:invalidationBookmarkName="" int2:hashCode="PGtsPaHpOMFTqR" int2:id="hQuulNim">
      <int2:state int2:type="style" int2:value="Rejected"/>
    </int2:bookmark>
    <int2:bookmark int2:bookmarkName="_Int_ahWJCiZ0" int2:invalidationBookmarkName="" int2:hashCode="2VocTzWannJ+2H" int2:id="sEnOxrsI">
      <int2:state int2:type="style" int2:value="Rejected"/>
    </int2:bookmark>
    <int2:bookmark int2:bookmarkName="_Int_Tb7n0h29" int2:invalidationBookmarkName="" int2:hashCode="biDSsgPPvG2yGX" int2:id="KyFatrWs">
      <int2:state int2:type="style" int2:value="Rejected"/>
    </int2:bookmark>
    <int2:bookmark int2:bookmarkName="_Int_0RBZrwID" int2:invalidationBookmarkName="" int2:hashCode="6xKKlCh4wb1YFN" int2:id="GbVSpUYL">
      <int2:state int2:type="style" int2:value="Rejected"/>
    </int2:bookmark>
    <int2:bookmark int2:bookmarkName="_Int_H6Xe4BfL" int2:invalidationBookmarkName="" int2:hashCode="GRbsDbizBrF/yu" int2:id="WaBfjerz">
      <int2:state int2:type="style" int2:value="Rejected"/>
    </int2:bookmark>
    <int2:bookmark int2:bookmarkName="_Int_RueqHTmg" int2:invalidationBookmarkName="" int2:hashCode="yE8TK4p9scTkTP" int2:id="ft5RZj28">
      <int2:state int2:type="style" int2:value="Rejected"/>
    </int2:bookmark>
    <int2:bookmark int2:bookmarkName="_Int_gGMa8RFx" int2:invalidationBookmarkName="" int2:hashCode="j80lo50gNxgwRK" int2:id="wO2PiAPP">
      <int2:state int2:type="gram" int2:value="Rejected"/>
    </int2:bookmark>
    <int2:bookmark int2:bookmarkName="_Int_FKfTqMj3" int2:invalidationBookmarkName="" int2:hashCode="syopge+vdkmH4i" int2:id="3lgLYKNq">
      <int2:state int2:type="gram" int2:value="Rejected"/>
    </int2:bookmark>
    <int2:bookmark int2:bookmarkName="_Int_j2N4tXLJ" int2:invalidationBookmarkName="" int2:hashCode="eVW5NsSMnnWUCr" int2:id="lrnECV3H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A79EE"/>
    <w:rsid w:val="0015074B"/>
    <w:rsid w:val="0029639D"/>
    <w:rsid w:val="00326F90"/>
    <w:rsid w:val="00591923"/>
    <w:rsid w:val="0076773B"/>
    <w:rsid w:val="0092396C"/>
    <w:rsid w:val="009D32DE"/>
    <w:rsid w:val="00AA1D8D"/>
    <w:rsid w:val="00B47730"/>
    <w:rsid w:val="00CB0664"/>
    <w:rsid w:val="00DA3EAA"/>
    <w:rsid w:val="00DDA0A2"/>
    <w:rsid w:val="00FC693F"/>
    <w:rsid w:val="038941BE"/>
    <w:rsid w:val="03FD2BFC"/>
    <w:rsid w:val="046F4F64"/>
    <w:rsid w:val="065CE66E"/>
    <w:rsid w:val="07346524"/>
    <w:rsid w:val="089C5E85"/>
    <w:rsid w:val="0AEE0FC5"/>
    <w:rsid w:val="0AF229F5"/>
    <w:rsid w:val="0DDD273F"/>
    <w:rsid w:val="0DE14F0C"/>
    <w:rsid w:val="0E14D598"/>
    <w:rsid w:val="10AFE1D4"/>
    <w:rsid w:val="110E76F1"/>
    <w:rsid w:val="128B8CF1"/>
    <w:rsid w:val="132AD970"/>
    <w:rsid w:val="16339F2D"/>
    <w:rsid w:val="1688348A"/>
    <w:rsid w:val="16D3E9FB"/>
    <w:rsid w:val="17308687"/>
    <w:rsid w:val="179B3157"/>
    <w:rsid w:val="17E01004"/>
    <w:rsid w:val="184C6F7B"/>
    <w:rsid w:val="184D7F0D"/>
    <w:rsid w:val="18931A50"/>
    <w:rsid w:val="1CA53448"/>
    <w:rsid w:val="1EE8C1B3"/>
    <w:rsid w:val="253F90F6"/>
    <w:rsid w:val="262AA623"/>
    <w:rsid w:val="279DC9B4"/>
    <w:rsid w:val="29187D8F"/>
    <w:rsid w:val="294035A2"/>
    <w:rsid w:val="299D6212"/>
    <w:rsid w:val="2A605771"/>
    <w:rsid w:val="2B31ECD9"/>
    <w:rsid w:val="2DA2AD05"/>
    <w:rsid w:val="2F195F3B"/>
    <w:rsid w:val="2FE3E3DF"/>
    <w:rsid w:val="3051AA16"/>
    <w:rsid w:val="315E44A6"/>
    <w:rsid w:val="31DB0260"/>
    <w:rsid w:val="32A741E8"/>
    <w:rsid w:val="33E738C7"/>
    <w:rsid w:val="35382D30"/>
    <w:rsid w:val="389EE747"/>
    <w:rsid w:val="39BDEB60"/>
    <w:rsid w:val="3A06880F"/>
    <w:rsid w:val="3A483162"/>
    <w:rsid w:val="3B947C17"/>
    <w:rsid w:val="3D1346CB"/>
    <w:rsid w:val="3D1996A4"/>
    <w:rsid w:val="3DC37735"/>
    <w:rsid w:val="3DEB71E4"/>
    <w:rsid w:val="3ED47CB3"/>
    <w:rsid w:val="3FBEC0CC"/>
    <w:rsid w:val="41DEF914"/>
    <w:rsid w:val="437C3380"/>
    <w:rsid w:val="43D42ED0"/>
    <w:rsid w:val="43FEC72D"/>
    <w:rsid w:val="44A1CE3D"/>
    <w:rsid w:val="463C8447"/>
    <w:rsid w:val="46B61533"/>
    <w:rsid w:val="46DB5850"/>
    <w:rsid w:val="46DBF442"/>
    <w:rsid w:val="4840593B"/>
    <w:rsid w:val="49119617"/>
    <w:rsid w:val="494FEC4B"/>
    <w:rsid w:val="497229CB"/>
    <w:rsid w:val="4BA7C613"/>
    <w:rsid w:val="4BC14D44"/>
    <w:rsid w:val="4BE31734"/>
    <w:rsid w:val="4C53EC3E"/>
    <w:rsid w:val="4D14DD3B"/>
    <w:rsid w:val="4DB180D9"/>
    <w:rsid w:val="50F5D338"/>
    <w:rsid w:val="52271D1F"/>
    <w:rsid w:val="53D3E27B"/>
    <w:rsid w:val="576AC213"/>
    <w:rsid w:val="587C13CB"/>
    <w:rsid w:val="58A61574"/>
    <w:rsid w:val="5C9A0463"/>
    <w:rsid w:val="5CBDA3BD"/>
    <w:rsid w:val="5EE0F03E"/>
    <w:rsid w:val="5F983016"/>
    <w:rsid w:val="6054DD9A"/>
    <w:rsid w:val="60E52272"/>
    <w:rsid w:val="633AB1C1"/>
    <w:rsid w:val="640877E7"/>
    <w:rsid w:val="666ED882"/>
    <w:rsid w:val="677A983A"/>
    <w:rsid w:val="6B44458D"/>
    <w:rsid w:val="6C5BB8DE"/>
    <w:rsid w:val="6CB81C97"/>
    <w:rsid w:val="6DD8C5F4"/>
    <w:rsid w:val="6FA23551"/>
    <w:rsid w:val="71BA3CB6"/>
    <w:rsid w:val="76B2C003"/>
    <w:rsid w:val="76BEB631"/>
    <w:rsid w:val="776D7B87"/>
    <w:rsid w:val="78DA7C37"/>
    <w:rsid w:val="790B13DB"/>
    <w:rsid w:val="7DFC3D8E"/>
    <w:rsid w:val="7FF1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478DD6"/>
  <w14:defaultImageDpi w14:val="300"/>
  <w15:docId w15:val="{1F1B4177-B553-464B-B9B2-6D2EBF815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Relationship Id="R7d832eb809984a67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f84b81-f492-4944-ab1e-1881e63b8f33">
      <Terms xmlns="http://schemas.microsoft.com/office/infopath/2007/PartnerControls"/>
    </lcf76f155ced4ddcb4097134ff3c332f>
    <TaxCatchAll xmlns="cad729bd-0b6a-4129-87ee-6389f866e28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20C36658986E438D3B7162B11AF16B" ma:contentTypeVersion="19" ma:contentTypeDescription="Create a new document." ma:contentTypeScope="" ma:versionID="f2d5b49c93eef20fb1f5a48fbdaab258">
  <xsd:schema xmlns:xsd="http://www.w3.org/2001/XMLSchema" xmlns:xs="http://www.w3.org/2001/XMLSchema" xmlns:p="http://schemas.microsoft.com/office/2006/metadata/properties" xmlns:ns2="d6f84b81-f492-4944-ab1e-1881e63b8f33" xmlns:ns3="cad729bd-0b6a-4129-87ee-6389f866e28a" targetNamespace="http://schemas.microsoft.com/office/2006/metadata/properties" ma:root="true" ma:fieldsID="a74f6fc36d7d0dd83d38d31f7be5bb35" ns2:_="" ns3:_="">
    <xsd:import namespace="d6f84b81-f492-4944-ab1e-1881e63b8f33"/>
    <xsd:import namespace="cad729bd-0b6a-4129-87ee-6389f866e2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f84b81-f492-4944-ab1e-1881e63b8f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36e2fbd-7907-4c3b-9c38-9ca127abe6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d729bd-0b6a-4129-87ee-6389f866e28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bf301c6-21c8-4a7e-b5fa-193d414d3b65}" ma:internalName="TaxCatchAll" ma:showField="CatchAllData" ma:web="cad729bd-0b6a-4129-87ee-6389f866e2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F5AA369-2910-4B32-AE71-2C67FDADC7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3CE454-B128-4938-877F-3C1A36F49193}">
  <ds:schemaRefs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2006/documentManagement/types"/>
    <ds:schemaRef ds:uri="http://www.w3.org/XML/1998/namespace"/>
    <ds:schemaRef ds:uri="cad729bd-0b6a-4129-87ee-6389f866e28a"/>
    <ds:schemaRef ds:uri="d6f84b81-f492-4944-ab1e-1881e63b8f33"/>
  </ds:schemaRefs>
</ds:datastoreItem>
</file>

<file path=customXml/itemProps3.xml><?xml version="1.0" encoding="utf-8"?>
<ds:datastoreItem xmlns:ds="http://schemas.openxmlformats.org/officeDocument/2006/customXml" ds:itemID="{6ACF8064-EF66-4033-97FA-601C3117A8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f84b81-f492-4944-ab1e-1881e63b8f33"/>
    <ds:schemaRef ds:uri="cad729bd-0b6a-4129-87ee-6389f866e2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2F08F23-F26C-44F3-8145-AEDF95189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 PENNINGTON</cp:lastModifiedBy>
  <cp:revision>8</cp:revision>
  <cp:lastPrinted>2026-04-29T13:54:00Z</cp:lastPrinted>
  <dcterms:created xsi:type="dcterms:W3CDTF">2026-02-12T10:40:00Z</dcterms:created>
  <dcterms:modified xsi:type="dcterms:W3CDTF">2026-04-29T13:54:00Z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0x010100FC20C36658986E438D3B7162B11AF16B</vt:lpwstr>
  </property>
  <property fmtid="{D5CDD505-2E9C-101B-9397-08002B2CF9AE}" pid="3" name="MediaServiceImageTags">
    <vt:lpwstr/>
  </property>
</Properties>
</file>