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2D6" w14:textId="1D96ABEC" w:rsidR="00713397" w:rsidRPr="00A42F39" w:rsidRDefault="00663DC6" w:rsidP="00977F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 xml:space="preserve">Note-making </w:t>
      </w:r>
      <w:r w:rsidR="00797270">
        <w:rPr>
          <w:color w:val="6D7DBC"/>
          <w:sz w:val="44"/>
          <w:szCs w:val="44"/>
        </w:rPr>
        <w:t xml:space="preserve">Toolkit </w:t>
      </w:r>
      <w:r w:rsidR="00663064">
        <w:rPr>
          <w:color w:val="6D7DBC"/>
          <w:sz w:val="44"/>
          <w:szCs w:val="44"/>
        </w:rPr>
        <w:t>Intro</w:t>
      </w:r>
      <w:r w:rsidR="000763C6">
        <w:rPr>
          <w:color w:val="6D7DBC"/>
          <w:sz w:val="44"/>
          <w:szCs w:val="44"/>
        </w:rPr>
        <w:t xml:space="preserve">duction </w:t>
      </w:r>
      <w:r w:rsidR="0004423E">
        <w:rPr>
          <w:color w:val="6D7DBC"/>
          <w:sz w:val="44"/>
          <w:szCs w:val="44"/>
        </w:rPr>
        <w:t>Video</w:t>
      </w:r>
      <w:r w:rsidR="0022580C" w:rsidRPr="00A42F39">
        <w:rPr>
          <w:color w:val="6D7DBC"/>
          <w:sz w:val="44"/>
          <w:szCs w:val="44"/>
        </w:rPr>
        <w:t xml:space="preserve"> </w:t>
      </w:r>
      <w:r w:rsidR="00DB4B40" w:rsidRPr="00A42F39">
        <w:rPr>
          <w:color w:val="6D7DBC"/>
          <w:sz w:val="44"/>
          <w:szCs w:val="44"/>
        </w:rPr>
        <w:t>- Transcript</w:t>
      </w:r>
    </w:p>
    <w:p w14:paraId="54E0405C" w14:textId="511C8874" w:rsidR="75CC0F13" w:rsidRDefault="75CC0F13" w:rsidP="00A42F39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p w14:paraId="31512CB4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663DC6">
        <w:rPr>
          <w:rFonts w:asciiTheme="minorHAnsi" w:hAnsiTheme="minorHAnsi" w:cstheme="minorHAnsi"/>
          <w:sz w:val="32"/>
          <w:szCs w:val="32"/>
        </w:rPr>
        <w:t xml:space="preserve">Hi, my name is Emma and I am an Academic Skills Advisor with the </w:t>
      </w:r>
      <w:proofErr w:type="spellStart"/>
      <w:r w:rsidRPr="00663DC6">
        <w:rPr>
          <w:rFonts w:asciiTheme="minorHAnsi" w:hAnsiTheme="minorHAnsi" w:cstheme="minorHAnsi"/>
          <w:sz w:val="32"/>
          <w:szCs w:val="32"/>
        </w:rPr>
        <w:t>UniSkills</w:t>
      </w:r>
      <w:proofErr w:type="spellEnd"/>
      <w:r w:rsidRPr="00663DC6">
        <w:rPr>
          <w:rFonts w:asciiTheme="minorHAnsi" w:hAnsiTheme="minorHAnsi" w:cstheme="minorHAnsi"/>
          <w:sz w:val="32"/>
          <w:szCs w:val="32"/>
        </w:rPr>
        <w:t xml:space="preserve"> Team here at Edge Hill University.</w:t>
      </w:r>
    </w:p>
    <w:p w14:paraId="122CB1B6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</w:p>
    <w:p w14:paraId="57AA4F0F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663DC6">
        <w:rPr>
          <w:rFonts w:asciiTheme="minorHAnsi" w:hAnsiTheme="minorHAnsi" w:cstheme="minorHAnsi"/>
          <w:sz w:val="32"/>
          <w:szCs w:val="32"/>
        </w:rPr>
        <w:t>This toolkit has been designed to support you to develop the skills needed to make effective notes while at university.</w:t>
      </w:r>
    </w:p>
    <w:p w14:paraId="3BA7D847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</w:p>
    <w:p w14:paraId="3120EFDD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663DC6">
        <w:rPr>
          <w:rFonts w:asciiTheme="minorHAnsi" w:hAnsiTheme="minorHAnsi" w:cstheme="minorHAnsi"/>
          <w:sz w:val="32"/>
          <w:szCs w:val="32"/>
        </w:rPr>
        <w:t xml:space="preserve">Note making is an essential part of studying, allowing you to come back to information </w:t>
      </w:r>
      <w:proofErr w:type="gramStart"/>
      <w:r w:rsidRPr="00663DC6">
        <w:rPr>
          <w:rFonts w:asciiTheme="minorHAnsi" w:hAnsiTheme="minorHAnsi" w:cstheme="minorHAnsi"/>
          <w:sz w:val="32"/>
          <w:szCs w:val="32"/>
        </w:rPr>
        <w:t>at a later date</w:t>
      </w:r>
      <w:proofErr w:type="gramEnd"/>
      <w:r w:rsidRPr="00663DC6">
        <w:rPr>
          <w:rFonts w:asciiTheme="minorHAnsi" w:hAnsiTheme="minorHAnsi" w:cstheme="minorHAnsi"/>
          <w:sz w:val="32"/>
          <w:szCs w:val="32"/>
        </w:rPr>
        <w:t>, understand where you may need to do further research and make links between different sources of information.</w:t>
      </w:r>
    </w:p>
    <w:p w14:paraId="579EC37B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</w:p>
    <w:p w14:paraId="00BE297E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663DC6">
        <w:rPr>
          <w:rFonts w:asciiTheme="minorHAnsi" w:hAnsiTheme="minorHAnsi" w:cstheme="minorHAnsi"/>
          <w:sz w:val="32"/>
          <w:szCs w:val="32"/>
        </w:rPr>
        <w:t>While you may already have some knowledge of note making, this toolkit encourages you to explore different methods and tips to get the most out of your notes.</w:t>
      </w:r>
    </w:p>
    <w:p w14:paraId="1A4A7827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</w:p>
    <w:p w14:paraId="35F03E8C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663DC6">
        <w:rPr>
          <w:rFonts w:asciiTheme="minorHAnsi" w:hAnsiTheme="minorHAnsi" w:cstheme="minorHAnsi"/>
          <w:sz w:val="32"/>
          <w:szCs w:val="32"/>
        </w:rPr>
        <w:t>As you work through this toolkit, we encourage you to reflect on how you work currently and how you could become more effective and efficient with your notes.</w:t>
      </w:r>
    </w:p>
    <w:p w14:paraId="5C9C3FAF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</w:p>
    <w:p w14:paraId="7144155B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663DC6">
        <w:rPr>
          <w:rFonts w:asciiTheme="minorHAnsi" w:hAnsiTheme="minorHAnsi" w:cstheme="minorHAnsi"/>
          <w:sz w:val="32"/>
          <w:szCs w:val="32"/>
        </w:rPr>
        <w:t xml:space="preserve">Note making is a skill you will develop throughout your journey here at university, and we aren't expecting you to be an expert from the start. </w:t>
      </w:r>
    </w:p>
    <w:p w14:paraId="5BF43CC4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</w:p>
    <w:p w14:paraId="43CC1D05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663DC6">
        <w:rPr>
          <w:rFonts w:asciiTheme="minorHAnsi" w:hAnsiTheme="minorHAnsi" w:cstheme="minorHAnsi"/>
          <w:sz w:val="32"/>
          <w:szCs w:val="32"/>
        </w:rPr>
        <w:t>With time, this should become a much easier process.</w:t>
      </w:r>
    </w:p>
    <w:p w14:paraId="08821F4A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</w:p>
    <w:p w14:paraId="02F6FE87" w14:textId="77777777" w:rsidR="00663DC6" w:rsidRPr="00663DC6" w:rsidRDefault="00663DC6" w:rsidP="00663DC6">
      <w:pPr>
        <w:pStyle w:val="NoSpacing"/>
        <w:rPr>
          <w:rFonts w:asciiTheme="minorHAnsi" w:hAnsiTheme="minorHAnsi" w:cstheme="minorHAnsi"/>
          <w:sz w:val="32"/>
          <w:szCs w:val="32"/>
        </w:rPr>
      </w:pPr>
      <w:proofErr w:type="gramStart"/>
      <w:r w:rsidRPr="00663DC6">
        <w:rPr>
          <w:rFonts w:asciiTheme="minorHAnsi" w:hAnsiTheme="minorHAnsi" w:cstheme="minorHAnsi"/>
          <w:sz w:val="32"/>
          <w:szCs w:val="32"/>
        </w:rPr>
        <w:t>So</w:t>
      </w:r>
      <w:proofErr w:type="gramEnd"/>
      <w:r w:rsidRPr="00663DC6">
        <w:rPr>
          <w:rFonts w:asciiTheme="minorHAnsi" w:hAnsiTheme="minorHAnsi" w:cstheme="minorHAnsi"/>
          <w:sz w:val="32"/>
          <w:szCs w:val="32"/>
        </w:rPr>
        <w:t xml:space="preserve"> let's get started with exploring note making techniques and how to approach them.</w:t>
      </w:r>
    </w:p>
    <w:p w14:paraId="141AD848" w14:textId="77777777" w:rsidR="0080621B" w:rsidRPr="0080621B" w:rsidRDefault="0080621B" w:rsidP="0080621B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p w14:paraId="7F097FB5" w14:textId="77777777" w:rsidR="00F25D71" w:rsidRPr="00A42F39" w:rsidRDefault="00F25D71" w:rsidP="00A42F39">
      <w:pPr>
        <w:pStyle w:val="NoSpacing"/>
        <w:spacing w:line="360" w:lineRule="auto"/>
        <w:rPr>
          <w:rFonts w:asciiTheme="minorHAnsi" w:eastAsiaTheme="minorEastAsia" w:hAnsiTheme="minorHAnsi"/>
          <w:sz w:val="32"/>
          <w:szCs w:val="32"/>
        </w:rPr>
      </w:pPr>
    </w:p>
    <w:sectPr w:rsidR="00F25D71" w:rsidRPr="00A42F39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13FE" w14:textId="77777777" w:rsidR="00A40161" w:rsidRDefault="00A40161" w:rsidP="002B14B0">
      <w:r>
        <w:separator/>
      </w:r>
    </w:p>
  </w:endnote>
  <w:endnote w:type="continuationSeparator" w:id="0">
    <w:p w14:paraId="27157681" w14:textId="77777777" w:rsidR="00A40161" w:rsidRDefault="00A40161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5455" w14:textId="77777777" w:rsidR="00A40161" w:rsidRDefault="00A40161" w:rsidP="002B14B0">
      <w:r>
        <w:separator/>
      </w:r>
    </w:p>
  </w:footnote>
  <w:footnote w:type="continuationSeparator" w:id="0">
    <w:p w14:paraId="32D47200" w14:textId="77777777" w:rsidR="00A40161" w:rsidRDefault="00A40161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4763B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423E"/>
    <w:rsid w:val="00046616"/>
    <w:rsid w:val="00051E73"/>
    <w:rsid w:val="00071C27"/>
    <w:rsid w:val="000763C6"/>
    <w:rsid w:val="000A57D7"/>
    <w:rsid w:val="000C04FE"/>
    <w:rsid w:val="000C0B4D"/>
    <w:rsid w:val="000C305E"/>
    <w:rsid w:val="000F6155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2580C"/>
    <w:rsid w:val="00284705"/>
    <w:rsid w:val="00286F40"/>
    <w:rsid w:val="00293FDC"/>
    <w:rsid w:val="002B14B0"/>
    <w:rsid w:val="002F4038"/>
    <w:rsid w:val="00360864"/>
    <w:rsid w:val="003911E2"/>
    <w:rsid w:val="00396725"/>
    <w:rsid w:val="003A6694"/>
    <w:rsid w:val="003B175C"/>
    <w:rsid w:val="003C1256"/>
    <w:rsid w:val="003E07A7"/>
    <w:rsid w:val="00420D50"/>
    <w:rsid w:val="00481063"/>
    <w:rsid w:val="004C2FC3"/>
    <w:rsid w:val="004C627D"/>
    <w:rsid w:val="004D3BFC"/>
    <w:rsid w:val="005032C5"/>
    <w:rsid w:val="0055404A"/>
    <w:rsid w:val="00565252"/>
    <w:rsid w:val="00574ADF"/>
    <w:rsid w:val="00582B57"/>
    <w:rsid w:val="005A3296"/>
    <w:rsid w:val="005D5875"/>
    <w:rsid w:val="005F351C"/>
    <w:rsid w:val="00641CB2"/>
    <w:rsid w:val="00654DD2"/>
    <w:rsid w:val="0066042F"/>
    <w:rsid w:val="00663064"/>
    <w:rsid w:val="00663DC6"/>
    <w:rsid w:val="006733EE"/>
    <w:rsid w:val="00681EFC"/>
    <w:rsid w:val="006A1DD3"/>
    <w:rsid w:val="006B072E"/>
    <w:rsid w:val="006B1636"/>
    <w:rsid w:val="006C06AD"/>
    <w:rsid w:val="006D2848"/>
    <w:rsid w:val="00713397"/>
    <w:rsid w:val="00736924"/>
    <w:rsid w:val="00797270"/>
    <w:rsid w:val="00806217"/>
    <w:rsid w:val="0080621B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47926"/>
    <w:rsid w:val="0096526E"/>
    <w:rsid w:val="00966159"/>
    <w:rsid w:val="00976180"/>
    <w:rsid w:val="00976808"/>
    <w:rsid w:val="00977FC5"/>
    <w:rsid w:val="0099083A"/>
    <w:rsid w:val="009A7CC5"/>
    <w:rsid w:val="009B35CB"/>
    <w:rsid w:val="009D044B"/>
    <w:rsid w:val="009D23EC"/>
    <w:rsid w:val="00A0223F"/>
    <w:rsid w:val="00A25C7E"/>
    <w:rsid w:val="00A40161"/>
    <w:rsid w:val="00A42F39"/>
    <w:rsid w:val="00A70672"/>
    <w:rsid w:val="00A85183"/>
    <w:rsid w:val="00AF64E8"/>
    <w:rsid w:val="00B0266F"/>
    <w:rsid w:val="00B456AB"/>
    <w:rsid w:val="00B472D0"/>
    <w:rsid w:val="00B615BF"/>
    <w:rsid w:val="00B915A7"/>
    <w:rsid w:val="00B97339"/>
    <w:rsid w:val="00C161EB"/>
    <w:rsid w:val="00C369D4"/>
    <w:rsid w:val="00C82991"/>
    <w:rsid w:val="00CB0709"/>
    <w:rsid w:val="00CB3A76"/>
    <w:rsid w:val="00CB7DEC"/>
    <w:rsid w:val="00D00165"/>
    <w:rsid w:val="00D3531C"/>
    <w:rsid w:val="00D421F7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30F52"/>
    <w:rsid w:val="00E6403D"/>
    <w:rsid w:val="00E6510B"/>
    <w:rsid w:val="00E66A4A"/>
    <w:rsid w:val="00E80AA0"/>
    <w:rsid w:val="00E915F5"/>
    <w:rsid w:val="00EB290F"/>
    <w:rsid w:val="00EC3639"/>
    <w:rsid w:val="00EF23D7"/>
    <w:rsid w:val="00F00123"/>
    <w:rsid w:val="00F1482F"/>
    <w:rsid w:val="00F25D71"/>
    <w:rsid w:val="00F3286A"/>
    <w:rsid w:val="00F61B63"/>
    <w:rsid w:val="00F63060"/>
    <w:rsid w:val="00F73FB9"/>
    <w:rsid w:val="00F83190"/>
    <w:rsid w:val="00FA387B"/>
    <w:rsid w:val="00FB52B2"/>
    <w:rsid w:val="00FC629A"/>
    <w:rsid w:val="00FD4868"/>
    <w:rsid w:val="00FD5CA4"/>
    <w:rsid w:val="00FE751E"/>
    <w:rsid w:val="07880E79"/>
    <w:rsid w:val="2390243F"/>
    <w:rsid w:val="29577334"/>
    <w:rsid w:val="2EC7D301"/>
    <w:rsid w:val="3E558532"/>
    <w:rsid w:val="3FD5366C"/>
    <w:rsid w:val="5416BDEB"/>
    <w:rsid w:val="5A6CD712"/>
    <w:rsid w:val="5C08A773"/>
    <w:rsid w:val="5DA477D4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03cc102442224c0c79ab2f0153bc9f01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6a9737a5b9bcaf277e5ed57de341ee30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047F9-3AD1-4154-874F-C1156D98BFA4}">
  <ds:schemaRefs>
    <ds:schemaRef ds:uri="http://schemas.microsoft.com/office/2006/metadata/properties"/>
    <ds:schemaRef ds:uri="http://schemas.microsoft.com/office/infopath/2007/PartnerControls"/>
    <ds:schemaRef ds:uri="d6f84b81-f492-4944-ab1e-1881e63b8f33"/>
    <ds:schemaRef ds:uri="cad729bd-0b6a-4129-87ee-6389f866e28a"/>
  </ds:schemaRefs>
</ds:datastoreItem>
</file>

<file path=customXml/itemProps2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FC6D9-C8F8-4FDC-8C02-F59B1BAD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188</Words>
  <Characters>908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Conducting a Literature Review Toolkit Transcript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Emma Harrison</cp:lastModifiedBy>
  <cp:revision>10</cp:revision>
  <cp:lastPrinted>2024-06-25T08:45:00Z</cp:lastPrinted>
  <dcterms:created xsi:type="dcterms:W3CDTF">2026-03-17T11:50:00Z</dcterms:created>
  <dcterms:modified xsi:type="dcterms:W3CDTF">2026-03-17T16:10:00Z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