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E043" w14:textId="0CCF2926" w:rsidR="002D51B8" w:rsidRDefault="00396EC0" w:rsidP="004B703F">
      <w:pPr>
        <w:pStyle w:val="Title"/>
        <w:rPr>
          <w:rFonts w:ascii="Georgia" w:hAnsi="Georgia" w:cs="Arial"/>
        </w:rPr>
      </w:pPr>
      <w:r>
        <w:br/>
      </w:r>
      <w:r w:rsidR="4F6ED1DF" w:rsidRPr="17B1CD6E">
        <w:rPr>
          <w:rFonts w:ascii="Georgia" w:hAnsi="Georgia" w:cs="Arial"/>
        </w:rPr>
        <w:t xml:space="preserve">Qwickly </w:t>
      </w:r>
      <w:r w:rsidR="312E1B2B" w:rsidRPr="17B1CD6E">
        <w:rPr>
          <w:rFonts w:ascii="Georgia" w:hAnsi="Georgia" w:cs="Arial"/>
        </w:rPr>
        <w:t xml:space="preserve">Attendance </w:t>
      </w:r>
      <w:r w:rsidR="4F6ED1DF" w:rsidRPr="17B1CD6E">
        <w:rPr>
          <w:rFonts w:ascii="Georgia" w:hAnsi="Georgia" w:cs="Arial"/>
        </w:rPr>
        <w:t>Absence Limits</w:t>
      </w:r>
      <w:r w:rsidR="7F4C0DEE" w:rsidRPr="17B1CD6E">
        <w:rPr>
          <w:rFonts w:ascii="Georgia" w:hAnsi="Georgia" w:cs="Arial"/>
        </w:rPr>
        <w:t xml:space="preserve"> feature</w:t>
      </w:r>
    </w:p>
    <w:p w14:paraId="485CE9F8" w14:textId="46094E57" w:rsidR="0052462E" w:rsidRPr="0052462E" w:rsidRDefault="0052462E" w:rsidP="0052462E">
      <w:pPr>
        <w:pStyle w:val="Title"/>
        <w:rPr>
          <w:rFonts w:ascii="Georgia" w:hAnsi="Georgia" w:cs="Arial"/>
          <w:sz w:val="36"/>
          <w:szCs w:val="36"/>
        </w:rPr>
      </w:pPr>
      <w:r>
        <w:br/>
      </w:r>
      <w:r w:rsidR="4FE3943F" w:rsidRPr="17B1CD6E">
        <w:rPr>
          <w:rFonts w:ascii="Georgia" w:hAnsi="Georgia" w:cs="Arial"/>
          <w:sz w:val="36"/>
          <w:szCs w:val="36"/>
        </w:rPr>
        <w:t>Setup</w:t>
      </w:r>
      <w:r w:rsidR="001409C9">
        <w:rPr>
          <w:rFonts w:ascii="Georgia" w:hAnsi="Georgia" w:cs="Arial"/>
          <w:sz w:val="36"/>
          <w:szCs w:val="36"/>
        </w:rPr>
        <w:t xml:space="preserve"> and</w:t>
      </w:r>
      <w:r w:rsidR="4FE3943F" w:rsidRPr="17B1CD6E">
        <w:rPr>
          <w:rFonts w:ascii="Georgia" w:hAnsi="Georgia" w:cs="Arial"/>
          <w:sz w:val="36"/>
          <w:szCs w:val="36"/>
        </w:rPr>
        <w:t xml:space="preserve"> Advice</w:t>
      </w:r>
    </w:p>
    <w:bookmarkEnd w:id="0"/>
    <w:p w14:paraId="3C6CC3A2" w14:textId="77777777" w:rsidR="003B377F" w:rsidRDefault="003B377F">
      <w:pPr>
        <w:pStyle w:val="BodyText"/>
        <w:spacing w:before="2"/>
        <w:rPr>
          <w:sz w:val="23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2045287408"/>
        <w:docPartObj>
          <w:docPartGallery w:val="Table of Contents"/>
          <w:docPartUnique/>
        </w:docPartObj>
      </w:sdtPr>
      <w:sdtEndPr/>
      <w:sdtContent>
        <w:p w14:paraId="331832DE" w14:textId="0BFAA0AE" w:rsidR="00AA54B8" w:rsidRDefault="00AA54B8">
          <w:pPr>
            <w:pStyle w:val="TOCHeading"/>
          </w:pPr>
          <w:r>
            <w:t>Contents</w:t>
          </w:r>
        </w:p>
        <w:p w14:paraId="27130562" w14:textId="2063ED7B" w:rsidR="0001727C" w:rsidRDefault="00220AB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 w:rsidR="17B1CD6E">
            <w:instrText>TOC \o "1-3" \z \u \h</w:instrText>
          </w:r>
          <w:r>
            <w:fldChar w:fldCharType="separate"/>
          </w:r>
          <w:hyperlink w:anchor="_Toc207808824" w:history="1">
            <w:r w:rsidR="0001727C" w:rsidRPr="00067438">
              <w:rPr>
                <w:rStyle w:val="Hyperlink"/>
                <w:noProof/>
              </w:rPr>
              <w:t>What does the Absence Limits feature do?</w:t>
            </w:r>
            <w:r w:rsidR="0001727C">
              <w:rPr>
                <w:noProof/>
                <w:webHidden/>
              </w:rPr>
              <w:tab/>
            </w:r>
            <w:r w:rsidR="0001727C">
              <w:rPr>
                <w:noProof/>
                <w:webHidden/>
              </w:rPr>
              <w:fldChar w:fldCharType="begin"/>
            </w:r>
            <w:r w:rsidR="0001727C">
              <w:rPr>
                <w:noProof/>
                <w:webHidden/>
              </w:rPr>
              <w:instrText xml:space="preserve"> PAGEREF _Toc207808824 \h </w:instrText>
            </w:r>
            <w:r w:rsidR="0001727C">
              <w:rPr>
                <w:noProof/>
                <w:webHidden/>
              </w:rPr>
            </w:r>
            <w:r w:rsidR="0001727C">
              <w:rPr>
                <w:noProof/>
                <w:webHidden/>
              </w:rPr>
              <w:fldChar w:fldCharType="separate"/>
            </w:r>
            <w:r w:rsidR="0001727C">
              <w:rPr>
                <w:noProof/>
                <w:webHidden/>
              </w:rPr>
              <w:t>1</w:t>
            </w:r>
            <w:r w:rsidR="0001727C">
              <w:rPr>
                <w:noProof/>
                <w:webHidden/>
              </w:rPr>
              <w:fldChar w:fldCharType="end"/>
            </w:r>
          </w:hyperlink>
        </w:p>
        <w:p w14:paraId="1FC23CB2" w14:textId="1EF8A1BF" w:rsidR="0001727C" w:rsidRDefault="0001727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5" w:history="1">
            <w:r w:rsidRPr="00067438">
              <w:rPr>
                <w:rStyle w:val="Hyperlink"/>
                <w:noProof/>
              </w:rPr>
              <w:t>When would we use this as a department?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F4610" w14:textId="1BC63392" w:rsidR="0001727C" w:rsidRDefault="0001727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6" w:history="1">
            <w:r w:rsidRPr="00067438">
              <w:rPr>
                <w:rStyle w:val="Hyperlink"/>
                <w:noProof/>
              </w:rPr>
              <w:t>Two Main Scenarios for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FC600" w14:textId="491B3B0C" w:rsidR="0001727C" w:rsidRDefault="0001727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7" w:history="1">
            <w:r w:rsidRPr="00067438">
              <w:rPr>
                <w:rStyle w:val="Hyperlink"/>
                <w:noProof/>
                <w:lang w:val="en-GB"/>
              </w:rPr>
              <w:t>Behaviours to be aware of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BE750" w14:textId="204ECA79" w:rsidR="0001727C" w:rsidRDefault="0001727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8" w:history="1">
            <w:r w:rsidRPr="00067438">
              <w:rPr>
                <w:rStyle w:val="Hyperlink"/>
                <w:noProof/>
              </w:rPr>
              <w:t>Scenario 1 – Normal automated absence emails are turned OFF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59E8A" w14:textId="47E4CF62" w:rsidR="0001727C" w:rsidRDefault="0001727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29" w:history="1">
            <w:r w:rsidRPr="00067438">
              <w:rPr>
                <w:rStyle w:val="Hyperlink"/>
                <w:noProof/>
              </w:rPr>
              <w:t>Scenario 2 – Normal automated absence emails are turned 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FC9A1" w14:textId="5CB71829" w:rsidR="0001727C" w:rsidRDefault="0001727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0" w:history="1">
            <w:r w:rsidRPr="00067438">
              <w:rPr>
                <w:rStyle w:val="Hyperlink"/>
                <w:noProof/>
              </w:rPr>
              <w:t>Email Templates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719DA" w14:textId="22B6020D" w:rsidR="0001727C" w:rsidRDefault="0001727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1" w:history="1">
            <w:r w:rsidRPr="00067438">
              <w:rPr>
                <w:rStyle w:val="Hyperlink"/>
                <w:noProof/>
              </w:rPr>
              <w:t>Reporting and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79D68" w14:textId="3AA5D39D" w:rsidR="0001727C" w:rsidRDefault="0001727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2" w:history="1">
            <w:r w:rsidRPr="00067438">
              <w:rPr>
                <w:rStyle w:val="Hyperlink"/>
                <w:noProof/>
              </w:rPr>
              <w:t>Course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E771F" w14:textId="42B338A7" w:rsidR="0001727C" w:rsidRDefault="0001727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3" w:history="1">
            <w:r w:rsidRPr="00067438">
              <w:rPr>
                <w:rStyle w:val="Hyperlink"/>
                <w:noProof/>
              </w:rPr>
              <w:t>Emails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CC006" w14:textId="0D06B25A" w:rsidR="0001727C" w:rsidRDefault="0001727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4" w:history="1">
            <w:r w:rsidRPr="00067438">
              <w:rPr>
                <w:rStyle w:val="Hyperlink"/>
                <w:noProof/>
              </w:rPr>
              <w:t>Important reminder on editing an existing absence record or using Scheduled Sessions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F5EE7" w14:textId="515410CB" w:rsidR="0001727C" w:rsidRDefault="0001727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808835" w:history="1">
            <w:r w:rsidRPr="00067438">
              <w:rPr>
                <w:rStyle w:val="Hyperlink"/>
                <w:noProof/>
              </w:rPr>
              <w:t>Student Awareness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5871C" w14:textId="0DA88AA7" w:rsidR="00220AB2" w:rsidRDefault="00220AB2" w:rsidP="1B054249">
          <w:pPr>
            <w:pStyle w:val="TOC1"/>
            <w:tabs>
              <w:tab w:val="right" w:leader="dot" w:pos="9345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r>
            <w:fldChar w:fldCharType="end"/>
          </w:r>
        </w:p>
      </w:sdtContent>
    </w:sdt>
    <w:p w14:paraId="42644245" w14:textId="3B410C4E" w:rsidR="00AA54B8" w:rsidRDefault="00AA54B8"/>
    <w:p w14:paraId="04F314F2" w14:textId="5E719112" w:rsidR="003B377F" w:rsidRDefault="003B377F" w:rsidP="7FDE94C9">
      <w:pPr>
        <w:pStyle w:val="BodyText"/>
        <w:rPr>
          <w:sz w:val="22"/>
          <w:szCs w:val="22"/>
        </w:rPr>
      </w:pPr>
    </w:p>
    <w:p w14:paraId="5AE42F59" w14:textId="3B849F37" w:rsidR="7FDE94C9" w:rsidRDefault="7FDE94C9" w:rsidP="7FDE94C9">
      <w:pPr>
        <w:pStyle w:val="BodyText"/>
        <w:rPr>
          <w:sz w:val="22"/>
          <w:szCs w:val="22"/>
        </w:rPr>
      </w:pPr>
    </w:p>
    <w:p w14:paraId="58B88E5C" w14:textId="77777777" w:rsidR="00E41C39" w:rsidRDefault="00E41C39" w:rsidP="7FDE94C9">
      <w:pPr>
        <w:pStyle w:val="BodyText"/>
        <w:rPr>
          <w:sz w:val="22"/>
          <w:szCs w:val="22"/>
        </w:rPr>
      </w:pPr>
    </w:p>
    <w:p w14:paraId="73AEA098" w14:textId="77777777" w:rsidR="00E41C39" w:rsidRDefault="00E41C39" w:rsidP="7FDE94C9">
      <w:pPr>
        <w:pStyle w:val="BodyText"/>
        <w:rPr>
          <w:sz w:val="22"/>
          <w:szCs w:val="22"/>
        </w:rPr>
      </w:pPr>
    </w:p>
    <w:p w14:paraId="680CDE87" w14:textId="77777777" w:rsidR="00E41C39" w:rsidRDefault="00E41C39" w:rsidP="7FDE94C9">
      <w:pPr>
        <w:pStyle w:val="BodyText"/>
        <w:rPr>
          <w:sz w:val="22"/>
          <w:szCs w:val="22"/>
        </w:rPr>
      </w:pPr>
    </w:p>
    <w:p w14:paraId="38E81FB0" w14:textId="77777777" w:rsidR="00E41C39" w:rsidRDefault="00E41C39" w:rsidP="7FDE94C9">
      <w:pPr>
        <w:pStyle w:val="BodyText"/>
        <w:rPr>
          <w:sz w:val="22"/>
          <w:szCs w:val="22"/>
        </w:rPr>
      </w:pPr>
    </w:p>
    <w:p w14:paraId="64A45D17" w14:textId="36A6BFAF" w:rsidR="7FDE94C9" w:rsidRDefault="7FDE94C9" w:rsidP="7FDE94C9">
      <w:pPr>
        <w:pStyle w:val="BodyText"/>
        <w:rPr>
          <w:sz w:val="22"/>
          <w:szCs w:val="22"/>
        </w:rPr>
      </w:pPr>
    </w:p>
    <w:p w14:paraId="38BBA3DB" w14:textId="7B0DB517" w:rsidR="7FDE94C9" w:rsidRDefault="7FDE94C9" w:rsidP="7FDE94C9">
      <w:pPr>
        <w:pStyle w:val="BodyText"/>
        <w:rPr>
          <w:sz w:val="22"/>
          <w:szCs w:val="22"/>
        </w:rPr>
      </w:pPr>
    </w:p>
    <w:p w14:paraId="28FF0B9A" w14:textId="0A4EFF19" w:rsidR="7FDE94C9" w:rsidRDefault="7FDE94C9" w:rsidP="7FDE94C9">
      <w:pPr>
        <w:pStyle w:val="BodyText"/>
        <w:rPr>
          <w:sz w:val="22"/>
          <w:szCs w:val="22"/>
        </w:rPr>
      </w:pPr>
    </w:p>
    <w:p w14:paraId="7C77498C" w14:textId="1C7190E3" w:rsidR="003B377F" w:rsidRDefault="5F5C1146" w:rsidP="1B054249">
      <w:pPr>
        <w:pStyle w:val="Heading1"/>
        <w:pBdr>
          <w:bottom w:val="single" w:sz="4" w:space="1" w:color="000000"/>
        </w:pBdr>
        <w:spacing w:before="196"/>
        <w:rPr>
          <w:color w:val="2E74B5"/>
        </w:rPr>
      </w:pPr>
      <w:bookmarkStart w:id="1" w:name="Part_1:_Merging_Courses"/>
      <w:bookmarkStart w:id="2" w:name="_Toc207808824"/>
      <w:bookmarkEnd w:id="1"/>
      <w:r w:rsidRPr="1B054249">
        <w:rPr>
          <w:color w:val="2E74B5"/>
        </w:rPr>
        <w:lastRenderedPageBreak/>
        <w:t>What does the Absence Limits feature do?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17E9EEFE" w14:textId="4D427C4F" w:rsidR="5F5C1146" w:rsidRDefault="5F5C1146" w:rsidP="17B1CD6E">
      <w:pPr>
        <w:pStyle w:val="BodyText"/>
        <w:spacing w:before="195" w:after="360" w:line="360" w:lineRule="auto"/>
        <w:ind w:left="142" w:right="193"/>
        <w:rPr>
          <w:lang w:val="en-GB"/>
        </w:rPr>
      </w:pPr>
      <w:bookmarkStart w:id="3" w:name="Introduction"/>
      <w:bookmarkEnd w:id="3"/>
      <w:r w:rsidRPr="17B1CD6E">
        <w:rPr>
          <w:lang w:val="en-GB"/>
        </w:rPr>
        <w:t xml:space="preserve">The Absence Limits feature in Qwickly will send out an email notification to a student when they hit one of the limits configured in the course level Qwickly settings. </w:t>
      </w:r>
      <w:r w:rsidR="65BAAFAD" w:rsidRPr="17B1CD6E">
        <w:rPr>
          <w:lang w:val="en-GB"/>
        </w:rPr>
        <w:t xml:space="preserve">You may customise the text of </w:t>
      </w:r>
      <w:r w:rsidR="1C546E6B" w:rsidRPr="17B1CD6E">
        <w:rPr>
          <w:lang w:val="en-GB"/>
        </w:rPr>
        <w:t>each Absent Limit</w:t>
      </w:r>
      <w:r w:rsidR="65BAAFAD" w:rsidRPr="17B1CD6E">
        <w:rPr>
          <w:lang w:val="en-GB"/>
        </w:rPr>
        <w:t xml:space="preserve"> email sent out by Qwickly, </w:t>
      </w:r>
      <w:r w:rsidR="793F9D82" w:rsidRPr="17B1CD6E">
        <w:rPr>
          <w:lang w:val="en-GB"/>
        </w:rPr>
        <w:t>while</w:t>
      </w:r>
      <w:r w:rsidR="65BAAFAD" w:rsidRPr="17B1CD6E">
        <w:rPr>
          <w:lang w:val="en-GB"/>
        </w:rPr>
        <w:t xml:space="preserve"> </w:t>
      </w:r>
      <w:r w:rsidR="67B474B9" w:rsidRPr="17B1CD6E">
        <w:rPr>
          <w:lang w:val="en-GB"/>
        </w:rPr>
        <w:t xml:space="preserve">reports show </w:t>
      </w:r>
      <w:r w:rsidR="65BAAFAD" w:rsidRPr="17B1CD6E">
        <w:rPr>
          <w:lang w:val="en-GB"/>
        </w:rPr>
        <w:t xml:space="preserve">at what </w:t>
      </w:r>
      <w:r w:rsidR="77973502" w:rsidRPr="17B1CD6E">
        <w:rPr>
          <w:lang w:val="en-GB"/>
        </w:rPr>
        <w:t>absence limit point</w:t>
      </w:r>
      <w:r w:rsidR="65BAAFAD" w:rsidRPr="17B1CD6E">
        <w:rPr>
          <w:lang w:val="en-GB"/>
        </w:rPr>
        <w:t xml:space="preserve"> </w:t>
      </w:r>
      <w:r w:rsidR="4F3C1274" w:rsidRPr="17B1CD6E">
        <w:rPr>
          <w:lang w:val="en-GB"/>
        </w:rPr>
        <w:t>each</w:t>
      </w:r>
      <w:r w:rsidR="65BAAFAD" w:rsidRPr="17B1CD6E">
        <w:rPr>
          <w:lang w:val="en-GB"/>
        </w:rPr>
        <w:t xml:space="preserve"> student’s attendance it at.</w:t>
      </w:r>
    </w:p>
    <w:p w14:paraId="6DA00CEA" w14:textId="5390404D" w:rsidR="243B6E82" w:rsidRDefault="243B6E82" w:rsidP="17B1CD6E">
      <w:pPr>
        <w:pStyle w:val="BodyText"/>
        <w:spacing w:before="195" w:after="360" w:line="360" w:lineRule="auto"/>
        <w:ind w:left="142" w:right="193"/>
        <w:rPr>
          <w:lang w:val="en-GB"/>
        </w:rPr>
      </w:pPr>
      <w:r w:rsidRPr="17B1CD6E">
        <w:rPr>
          <w:lang w:val="en-GB"/>
        </w:rPr>
        <w:t xml:space="preserve">This is separate to the </w:t>
      </w:r>
      <w:r w:rsidR="00985361">
        <w:rPr>
          <w:lang w:val="en-GB"/>
        </w:rPr>
        <w:t xml:space="preserve">default </w:t>
      </w:r>
      <w:r w:rsidRPr="17B1CD6E">
        <w:rPr>
          <w:lang w:val="en-GB"/>
        </w:rPr>
        <w:t>absence email option which sends out an email for e</w:t>
      </w:r>
      <w:r w:rsidR="5E14B805" w:rsidRPr="17B1CD6E">
        <w:rPr>
          <w:lang w:val="en-GB"/>
        </w:rPr>
        <w:t>very</w:t>
      </w:r>
      <w:r w:rsidRPr="17B1CD6E">
        <w:rPr>
          <w:lang w:val="en-GB"/>
        </w:rPr>
        <w:t xml:space="preserve"> time a student is marked absent. </w:t>
      </w:r>
    </w:p>
    <w:p w14:paraId="7C08C9FA" w14:textId="3998F000" w:rsidR="467CAFD6" w:rsidRDefault="467CAFD6" w:rsidP="17B1CD6E">
      <w:pPr>
        <w:pStyle w:val="Heading2"/>
      </w:pPr>
      <w:bookmarkStart w:id="4" w:name="_Toc207808825"/>
      <w:r>
        <w:t>When would we use this as a department?</w:t>
      </w:r>
      <w:bookmarkEnd w:id="4"/>
    </w:p>
    <w:p w14:paraId="6CFF98E0" w14:textId="77777777" w:rsidR="003D670C" w:rsidRDefault="003D670C" w:rsidP="003D670C">
      <w:pPr>
        <w:pStyle w:val="BodyText"/>
        <w:spacing w:line="20" w:lineRule="exact"/>
        <w:rPr>
          <w:sz w:val="2"/>
        </w:rPr>
      </w:pPr>
    </w:p>
    <w:p w14:paraId="205691A9" w14:textId="04B463A2" w:rsidR="003D670C" w:rsidRDefault="467CAFD6" w:rsidP="17B1CD6E">
      <w:pPr>
        <w:pStyle w:val="BodyText"/>
        <w:spacing w:before="195" w:line="360" w:lineRule="auto"/>
        <w:ind w:left="139" w:right="195"/>
        <w:rPr>
          <w:lang w:val="en-GB"/>
        </w:rPr>
      </w:pPr>
      <w:r w:rsidRPr="17B1CD6E">
        <w:rPr>
          <w:lang w:val="en-GB"/>
        </w:rPr>
        <w:t xml:space="preserve">A department might employ this feature if they need a mechanism to support or improve an existing process for monitoring attendance. </w:t>
      </w:r>
      <w:r w:rsidR="7E29A782" w:rsidRPr="17B1CD6E">
        <w:rPr>
          <w:lang w:val="en-GB"/>
        </w:rPr>
        <w:t xml:space="preserve">For example, if Qwickly is used for many different types of session in a year of study course on Blackboard. </w:t>
      </w:r>
      <w:r w:rsidRPr="17B1CD6E">
        <w:rPr>
          <w:lang w:val="en-GB"/>
        </w:rPr>
        <w:t xml:space="preserve">This </w:t>
      </w:r>
      <w:r w:rsidR="268AAD3A" w:rsidRPr="17B1CD6E">
        <w:rPr>
          <w:lang w:val="en-GB"/>
        </w:rPr>
        <w:t xml:space="preserve">can </w:t>
      </w:r>
      <w:r w:rsidRPr="17B1CD6E">
        <w:rPr>
          <w:lang w:val="en-GB"/>
        </w:rPr>
        <w:t xml:space="preserve">prompt more student </w:t>
      </w:r>
      <w:r w:rsidR="2919FB3D" w:rsidRPr="17B1CD6E">
        <w:rPr>
          <w:lang w:val="en-GB"/>
        </w:rPr>
        <w:t>engagement</w:t>
      </w:r>
      <w:r w:rsidR="1376B79D" w:rsidRPr="17B1CD6E">
        <w:rPr>
          <w:lang w:val="en-GB"/>
        </w:rPr>
        <w:t xml:space="preserve"> about their attendance</w:t>
      </w:r>
      <w:r w:rsidR="26023F94" w:rsidRPr="17B1CD6E">
        <w:rPr>
          <w:lang w:val="en-GB"/>
        </w:rPr>
        <w:t xml:space="preserve"> due to the automated notifications sent. </w:t>
      </w:r>
    </w:p>
    <w:p w14:paraId="327BB6CD" w14:textId="2C25D23E" w:rsidR="26023F94" w:rsidRDefault="26023F94" w:rsidP="17B1CD6E">
      <w:pPr>
        <w:pStyle w:val="BodyText"/>
        <w:spacing w:before="195" w:line="360" w:lineRule="auto"/>
        <w:ind w:left="139" w:right="195"/>
        <w:rPr>
          <w:lang w:val="en-GB"/>
        </w:rPr>
      </w:pPr>
      <w:r w:rsidRPr="17B1CD6E">
        <w:rPr>
          <w:lang w:val="en-GB"/>
        </w:rPr>
        <w:t xml:space="preserve">It should be carefully considered and used in a controlled manner, as these emails are sent </w:t>
      </w:r>
      <w:r w:rsidR="285A2793" w:rsidRPr="17B1CD6E">
        <w:rPr>
          <w:lang w:val="en-GB"/>
        </w:rPr>
        <w:t>instantly</w:t>
      </w:r>
      <w:r w:rsidRPr="17B1CD6E">
        <w:rPr>
          <w:lang w:val="en-GB"/>
        </w:rPr>
        <w:t xml:space="preserve"> from </w:t>
      </w:r>
      <w:r w:rsidR="3C45D054" w:rsidRPr="17B1CD6E">
        <w:rPr>
          <w:lang w:val="en-GB"/>
        </w:rPr>
        <w:t>Qwickly</w:t>
      </w:r>
      <w:r w:rsidR="64F6A688" w:rsidRPr="17B1CD6E">
        <w:rPr>
          <w:lang w:val="en-GB"/>
        </w:rPr>
        <w:t xml:space="preserve">. </w:t>
      </w:r>
      <w:r w:rsidR="71A02BDE" w:rsidRPr="17B1CD6E">
        <w:rPr>
          <w:lang w:val="en-GB"/>
        </w:rPr>
        <w:t xml:space="preserve">This may be an option for departments who do not </w:t>
      </w:r>
      <w:r w:rsidR="00F67307">
        <w:rPr>
          <w:lang w:val="en-GB"/>
        </w:rPr>
        <w:t xml:space="preserve">currently </w:t>
      </w:r>
      <w:r w:rsidR="71A02BDE" w:rsidRPr="17B1CD6E">
        <w:rPr>
          <w:lang w:val="en-GB"/>
        </w:rPr>
        <w:t>use the default absence emails</w:t>
      </w:r>
      <w:r w:rsidR="137D8EE6" w:rsidRPr="17B1CD6E">
        <w:rPr>
          <w:lang w:val="en-GB"/>
        </w:rPr>
        <w:t xml:space="preserve"> because of the volume of emails students receive generally. </w:t>
      </w:r>
      <w:r w:rsidR="3C45D054" w:rsidRPr="17B1CD6E">
        <w:rPr>
          <w:lang w:val="en-GB"/>
        </w:rPr>
        <w:t xml:space="preserve"> </w:t>
      </w:r>
    </w:p>
    <w:p w14:paraId="6FC5D701" w14:textId="3FA72993" w:rsidR="00985361" w:rsidRDefault="00985361" w:rsidP="17B1CD6E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It is important to prepare students at the start of the year to expect these emails if they are going to be standard process. </w:t>
      </w:r>
    </w:p>
    <w:p w14:paraId="799089A0" w14:textId="77777777" w:rsidR="00E41C39" w:rsidRDefault="00E41C39" w:rsidP="17B1CD6E">
      <w:pPr>
        <w:pStyle w:val="BodyText"/>
        <w:spacing w:before="195" w:line="360" w:lineRule="auto"/>
        <w:ind w:left="139" w:right="195"/>
        <w:rPr>
          <w:lang w:val="en-GB"/>
        </w:rPr>
      </w:pPr>
    </w:p>
    <w:p w14:paraId="51AF7D92" w14:textId="77777777" w:rsidR="00E41C39" w:rsidRDefault="00E41C39" w:rsidP="17B1CD6E">
      <w:pPr>
        <w:pStyle w:val="BodyText"/>
        <w:spacing w:before="195" w:line="360" w:lineRule="auto"/>
        <w:ind w:left="139" w:right="195"/>
        <w:rPr>
          <w:lang w:val="en-GB"/>
        </w:rPr>
      </w:pPr>
    </w:p>
    <w:p w14:paraId="341EBF7C" w14:textId="77777777" w:rsidR="003D670C" w:rsidRDefault="003D670C" w:rsidP="003D670C">
      <w:pPr>
        <w:rPr>
          <w:sz w:val="20"/>
        </w:rPr>
      </w:pPr>
    </w:p>
    <w:p w14:paraId="4091A87C" w14:textId="6039279B" w:rsidR="7D4146E2" w:rsidRDefault="7D4146E2" w:rsidP="1B054249">
      <w:pPr>
        <w:pStyle w:val="Heading1"/>
        <w:pBdr>
          <w:bottom w:val="single" w:sz="4" w:space="1" w:color="000000"/>
        </w:pBdr>
        <w:spacing w:before="196" w:line="259" w:lineRule="auto"/>
        <w:rPr>
          <w:color w:val="2E74B5"/>
        </w:rPr>
      </w:pPr>
      <w:bookmarkStart w:id="5" w:name="_Toc207808826"/>
      <w:r w:rsidRPr="1B054249">
        <w:rPr>
          <w:color w:val="2E74B5"/>
        </w:rPr>
        <w:lastRenderedPageBreak/>
        <w:t>Two Main Scenarios for Use</w:t>
      </w:r>
      <w:bookmarkEnd w:id="5"/>
    </w:p>
    <w:p w14:paraId="7E8A92F4" w14:textId="243820CF" w:rsidR="4C73FB9F" w:rsidRDefault="4C73FB9F" w:rsidP="17B1CD6E">
      <w:pPr>
        <w:pStyle w:val="BodyText"/>
        <w:spacing w:before="195" w:line="360" w:lineRule="auto"/>
        <w:ind w:left="139" w:right="195"/>
        <w:rPr>
          <w:lang w:val="en-GB"/>
        </w:rPr>
      </w:pPr>
      <w:r w:rsidRPr="17B1CD6E">
        <w:rPr>
          <w:lang w:val="en-GB"/>
        </w:rPr>
        <w:t xml:space="preserve">You may or may not currently use the </w:t>
      </w:r>
      <w:r w:rsidR="2079D08D" w:rsidRPr="17B1CD6E">
        <w:rPr>
          <w:lang w:val="en-GB"/>
        </w:rPr>
        <w:t xml:space="preserve">default </w:t>
      </w:r>
      <w:r w:rsidRPr="17B1CD6E">
        <w:rPr>
          <w:lang w:val="en-GB"/>
        </w:rPr>
        <w:t xml:space="preserve">absence email option which sends out an email for each time a student is marked absent. </w:t>
      </w:r>
      <w:r w:rsidR="3B15CF3A" w:rsidRPr="17B1CD6E">
        <w:rPr>
          <w:lang w:val="en-GB"/>
        </w:rPr>
        <w:t xml:space="preserve">This guide will show how to use the Absence Limit feature </w:t>
      </w:r>
      <w:r w:rsidR="03AD2E00" w:rsidRPr="17B1CD6E">
        <w:rPr>
          <w:lang w:val="en-GB"/>
        </w:rPr>
        <w:t>alongside</w:t>
      </w:r>
      <w:r w:rsidR="3B15CF3A" w:rsidRPr="17B1CD6E">
        <w:rPr>
          <w:lang w:val="en-GB"/>
        </w:rPr>
        <w:t xml:space="preserve"> the </w:t>
      </w:r>
      <w:r w:rsidR="419405F1" w:rsidRPr="17B1CD6E">
        <w:rPr>
          <w:lang w:val="en-GB"/>
        </w:rPr>
        <w:t>default absence email, or in isolation without the default absence email turned on.</w:t>
      </w:r>
      <w:r w:rsidR="5C045B39" w:rsidRPr="17B1CD6E">
        <w:rPr>
          <w:lang w:val="en-GB"/>
        </w:rPr>
        <w:t xml:space="preserve"> </w:t>
      </w:r>
    </w:p>
    <w:p w14:paraId="3984F7C5" w14:textId="6C9DE8B7" w:rsidR="17B1CD6E" w:rsidRDefault="17B1CD6E" w:rsidP="17B1CD6E">
      <w:pPr>
        <w:pStyle w:val="BodyText"/>
        <w:spacing w:before="195" w:line="360" w:lineRule="auto"/>
        <w:ind w:left="139" w:right="195"/>
        <w:rPr>
          <w:lang w:val="en-GB"/>
        </w:rPr>
      </w:pPr>
    </w:p>
    <w:p w14:paraId="4132311E" w14:textId="76184BD2" w:rsidR="419405F1" w:rsidRDefault="005E2BB8" w:rsidP="17B1CD6E">
      <w:pPr>
        <w:pStyle w:val="Heading2"/>
        <w:rPr>
          <w:lang w:val="en-GB"/>
        </w:rPr>
      </w:pPr>
      <w:bookmarkStart w:id="6" w:name="_Toc207808827"/>
      <w:r w:rsidRPr="1B054249">
        <w:rPr>
          <w:lang w:val="en-GB"/>
        </w:rPr>
        <w:t>Behaviours</w:t>
      </w:r>
      <w:r w:rsidR="004239A9" w:rsidRPr="1B054249">
        <w:rPr>
          <w:lang w:val="en-GB"/>
        </w:rPr>
        <w:t xml:space="preserve"> to be aware of</w:t>
      </w:r>
      <w:bookmarkEnd w:id="6"/>
      <w:r w:rsidR="419405F1" w:rsidRPr="1B054249">
        <w:rPr>
          <w:lang w:val="en-GB"/>
        </w:rPr>
        <w:t xml:space="preserve"> </w:t>
      </w:r>
    </w:p>
    <w:p w14:paraId="6125C1C6" w14:textId="20BD087A" w:rsidR="17B1CD6E" w:rsidRDefault="47F6458A" w:rsidP="00D511CC">
      <w:pPr>
        <w:pStyle w:val="BodyText"/>
        <w:keepNext/>
        <w:spacing w:before="195" w:line="360" w:lineRule="auto"/>
        <w:ind w:right="195"/>
        <w:rPr>
          <w:lang w:val="en-GB"/>
        </w:rPr>
      </w:pPr>
      <w:r w:rsidRPr="17B1CD6E">
        <w:rPr>
          <w:lang w:val="en-GB"/>
        </w:rPr>
        <w:t xml:space="preserve">Setting up the feature is </w:t>
      </w:r>
      <w:r w:rsidR="61D53DAE" w:rsidRPr="17B1CD6E">
        <w:rPr>
          <w:lang w:val="en-GB"/>
        </w:rPr>
        <w:t>straightforward</w:t>
      </w:r>
      <w:r w:rsidRPr="17B1CD6E">
        <w:rPr>
          <w:lang w:val="en-GB"/>
        </w:rPr>
        <w:t xml:space="preserve">, but the </w:t>
      </w:r>
      <w:r w:rsidR="419405F1" w:rsidRPr="17B1CD6E">
        <w:rPr>
          <w:lang w:val="en-GB"/>
        </w:rPr>
        <w:t xml:space="preserve">table below shows the behaviours you </w:t>
      </w:r>
      <w:r w:rsidR="5E95E811" w:rsidRPr="17B1CD6E">
        <w:rPr>
          <w:lang w:val="en-GB"/>
        </w:rPr>
        <w:t>should be aware of</w:t>
      </w:r>
      <w:r w:rsidR="00B35ED9">
        <w:rPr>
          <w:lang w:val="en-GB"/>
        </w:rPr>
        <w:t xml:space="preserve"> before proceeding</w:t>
      </w:r>
      <w:r w:rsidR="419405F1" w:rsidRPr="17B1CD6E">
        <w:rPr>
          <w:lang w:val="en-GB"/>
        </w:rPr>
        <w:t>:</w:t>
      </w:r>
    </w:p>
    <w:tbl>
      <w:tblPr>
        <w:tblStyle w:val="TableGrid"/>
        <w:tblW w:w="9217" w:type="dxa"/>
        <w:tblInd w:w="139" w:type="dxa"/>
        <w:tblLayout w:type="fixed"/>
        <w:tblLook w:val="06A0" w:firstRow="1" w:lastRow="0" w:firstColumn="1" w:lastColumn="0" w:noHBand="1" w:noVBand="1"/>
      </w:tblPr>
      <w:tblGrid>
        <w:gridCol w:w="2306"/>
        <w:gridCol w:w="3285"/>
        <w:gridCol w:w="3626"/>
      </w:tblGrid>
      <w:tr w:rsidR="17B1CD6E" w:rsidRPr="00D511CC" w14:paraId="5E6622D0" w14:textId="77777777" w:rsidTr="1B054249">
        <w:trPr>
          <w:trHeight w:val="300"/>
        </w:trPr>
        <w:tc>
          <w:tcPr>
            <w:tcW w:w="2306" w:type="dxa"/>
          </w:tcPr>
          <w:p w14:paraId="216EBC57" w14:textId="1BBE2F49" w:rsidR="17B1CD6E" w:rsidRPr="00D511CC" w:rsidRDefault="17B1CD6E" w:rsidP="17B1CD6E">
            <w:pPr>
              <w:pStyle w:val="BodyTex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</w:tcPr>
          <w:p w14:paraId="16137037" w14:textId="2483426D" w:rsidR="1B054249" w:rsidRDefault="1B054249" w:rsidP="1B054249">
            <w:pPr>
              <w:pStyle w:val="BodyText"/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1B054249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>Scenario 1 - Default Absence Email Turned OFF</w:t>
            </w:r>
          </w:p>
        </w:tc>
        <w:tc>
          <w:tcPr>
            <w:tcW w:w="3626" w:type="dxa"/>
          </w:tcPr>
          <w:p w14:paraId="699240BF" w14:textId="06E4A231" w:rsidR="180F2A56" w:rsidRPr="00D511CC" w:rsidRDefault="083670B6" w:rsidP="17B1CD6E">
            <w:pPr>
              <w:pStyle w:val="BodyText"/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1B054249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 xml:space="preserve">Scenario 2 - </w:t>
            </w:r>
            <w:r w:rsidR="180F2A56" w:rsidRPr="1B054249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>Default Absence Email Turned ON</w:t>
            </w:r>
          </w:p>
          <w:p w14:paraId="56EAAB46" w14:textId="33063EEF" w:rsidR="17B1CD6E" w:rsidRPr="00D511CC" w:rsidRDefault="17B1CD6E" w:rsidP="17B1CD6E">
            <w:pPr>
              <w:pStyle w:val="BodyText"/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17B1CD6E" w:rsidRPr="00D511CC" w14:paraId="6D319DED" w14:textId="77777777" w:rsidTr="1B054249">
        <w:trPr>
          <w:trHeight w:val="300"/>
        </w:trPr>
        <w:tc>
          <w:tcPr>
            <w:tcW w:w="2306" w:type="dxa"/>
          </w:tcPr>
          <w:p w14:paraId="13DBB48B" w14:textId="4217BE69" w:rsidR="41D2987F" w:rsidRPr="00D511CC" w:rsidRDefault="41D2987F" w:rsidP="17B1CD6E">
            <w:pPr>
              <w:pStyle w:val="BodyText"/>
              <w:rPr>
                <w:color w:val="1F497D" w:themeColor="text2"/>
                <w:sz w:val="24"/>
                <w:szCs w:val="24"/>
                <w:lang w:val="en-GB"/>
              </w:rPr>
            </w:pPr>
            <w:r w:rsidRPr="00D511CC">
              <w:rPr>
                <w:color w:val="1F497D" w:themeColor="text2"/>
                <w:sz w:val="24"/>
                <w:szCs w:val="24"/>
                <w:lang w:val="en-GB"/>
              </w:rPr>
              <w:t>When are emails sent?</w:t>
            </w:r>
          </w:p>
        </w:tc>
        <w:tc>
          <w:tcPr>
            <w:tcW w:w="3285" w:type="dxa"/>
          </w:tcPr>
          <w:p w14:paraId="5ACBDFC6" w14:textId="394C7482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  <w:r w:rsidRPr="1B054249">
              <w:rPr>
                <w:sz w:val="24"/>
                <w:szCs w:val="24"/>
                <w:lang w:val="en-GB"/>
              </w:rPr>
              <w:t>Instantly</w:t>
            </w:r>
          </w:p>
        </w:tc>
        <w:tc>
          <w:tcPr>
            <w:tcW w:w="3626" w:type="dxa"/>
          </w:tcPr>
          <w:p w14:paraId="70CFFF22" w14:textId="68B92978" w:rsidR="41D2987F" w:rsidRPr="00D511CC" w:rsidRDefault="41D2987F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t>Instantly</w:t>
            </w:r>
          </w:p>
        </w:tc>
      </w:tr>
      <w:tr w:rsidR="17B1CD6E" w:rsidRPr="00D511CC" w14:paraId="141E64B6" w14:textId="77777777" w:rsidTr="1B054249">
        <w:trPr>
          <w:trHeight w:val="300"/>
        </w:trPr>
        <w:tc>
          <w:tcPr>
            <w:tcW w:w="2306" w:type="dxa"/>
          </w:tcPr>
          <w:p w14:paraId="4FB0BFC2" w14:textId="43964F54" w:rsidR="180F2A56" w:rsidRPr="00D511CC" w:rsidRDefault="180F2A56" w:rsidP="17B1CD6E">
            <w:pPr>
              <w:pStyle w:val="BodyText"/>
              <w:rPr>
                <w:color w:val="1F497D" w:themeColor="text2"/>
                <w:sz w:val="24"/>
                <w:szCs w:val="24"/>
                <w:lang w:val="en-GB"/>
              </w:rPr>
            </w:pPr>
            <w:r w:rsidRPr="00D511CC">
              <w:rPr>
                <w:color w:val="1F497D" w:themeColor="text2"/>
                <w:sz w:val="24"/>
                <w:szCs w:val="24"/>
                <w:lang w:val="en-GB"/>
              </w:rPr>
              <w:t>Wh</w:t>
            </w:r>
            <w:r w:rsidR="037228E4" w:rsidRPr="00D511CC">
              <w:rPr>
                <w:color w:val="1F497D" w:themeColor="text2"/>
                <w:sz w:val="24"/>
                <w:szCs w:val="24"/>
                <w:lang w:val="en-GB"/>
              </w:rPr>
              <w:t xml:space="preserve">at triggers </w:t>
            </w:r>
            <w:r w:rsidRPr="00D511CC">
              <w:rPr>
                <w:color w:val="1F497D" w:themeColor="text2"/>
                <w:sz w:val="24"/>
                <w:szCs w:val="24"/>
                <w:lang w:val="en-GB"/>
              </w:rPr>
              <w:t xml:space="preserve">emails </w:t>
            </w:r>
            <w:r w:rsidR="6B698B96" w:rsidRPr="00D511CC">
              <w:rPr>
                <w:color w:val="1F497D" w:themeColor="text2"/>
                <w:sz w:val="24"/>
                <w:szCs w:val="24"/>
                <w:lang w:val="en-GB"/>
              </w:rPr>
              <w:t>to be sent</w:t>
            </w:r>
          </w:p>
        </w:tc>
        <w:tc>
          <w:tcPr>
            <w:tcW w:w="3285" w:type="dxa"/>
          </w:tcPr>
          <w:p w14:paraId="26BC04EB" w14:textId="77777777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  <w:r w:rsidRPr="1B054249">
              <w:rPr>
                <w:sz w:val="24"/>
                <w:szCs w:val="24"/>
                <w:lang w:val="en-GB"/>
              </w:rPr>
              <w:t>Up to three Absence Limit emails only, triggered when the student attendance reaches the limit.</w:t>
            </w:r>
          </w:p>
          <w:p w14:paraId="74C0AE92" w14:textId="62F8CCDD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</w:p>
        </w:tc>
        <w:tc>
          <w:tcPr>
            <w:tcW w:w="3626" w:type="dxa"/>
          </w:tcPr>
          <w:p w14:paraId="5CC121D9" w14:textId="14763C98" w:rsidR="180F2A56" w:rsidRPr="00D511CC" w:rsidRDefault="180F2A56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t xml:space="preserve">As soon as the default </w:t>
            </w:r>
            <w:r w:rsidR="00486CF4" w:rsidRPr="00D511CC">
              <w:rPr>
                <w:sz w:val="24"/>
                <w:szCs w:val="24"/>
                <w:lang w:val="en-GB"/>
              </w:rPr>
              <w:t xml:space="preserve">absence </w:t>
            </w:r>
            <w:r w:rsidRPr="00D511CC">
              <w:rPr>
                <w:sz w:val="24"/>
                <w:szCs w:val="24"/>
                <w:lang w:val="en-GB"/>
              </w:rPr>
              <w:t xml:space="preserve">email initial limit </w:t>
            </w:r>
            <w:r w:rsidR="5706BB80" w:rsidRPr="00D511CC">
              <w:rPr>
                <w:sz w:val="24"/>
                <w:szCs w:val="24"/>
                <w:lang w:val="en-GB"/>
              </w:rPr>
              <w:t>is met, and then each time the student is marked absent</w:t>
            </w:r>
            <w:r w:rsidRPr="00D511CC">
              <w:rPr>
                <w:sz w:val="24"/>
                <w:szCs w:val="24"/>
                <w:lang w:val="en-GB"/>
              </w:rPr>
              <w:t>.</w:t>
            </w:r>
          </w:p>
          <w:p w14:paraId="0033EC1E" w14:textId="77777777" w:rsidR="00486CF4" w:rsidRPr="00D511CC" w:rsidRDefault="00486CF4" w:rsidP="17B1CD6E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6A06EBDB" w14:textId="77777777" w:rsidR="007E7CF0" w:rsidRPr="00D511CC" w:rsidRDefault="3160411A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t xml:space="preserve">When an Absence Limit is hit, that custom email will be sent. </w:t>
            </w:r>
          </w:p>
          <w:p w14:paraId="743EC2FD" w14:textId="77777777" w:rsidR="007E7CF0" w:rsidRPr="00D511CC" w:rsidRDefault="007E7CF0" w:rsidP="17B1CD6E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0822E776" w14:textId="2A97E355" w:rsidR="3160411A" w:rsidRPr="00D511CC" w:rsidRDefault="3160411A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t>The default absence email will resume in between limit</w:t>
            </w:r>
            <w:r w:rsidR="007E7CF0" w:rsidRPr="00D511CC">
              <w:rPr>
                <w:sz w:val="24"/>
                <w:szCs w:val="24"/>
                <w:lang w:val="en-GB"/>
              </w:rPr>
              <w:t xml:space="preserve"> triggers</w:t>
            </w:r>
            <w:r w:rsidRPr="00D511CC">
              <w:rPr>
                <w:sz w:val="24"/>
                <w:szCs w:val="24"/>
                <w:lang w:val="en-GB"/>
              </w:rPr>
              <w:t>.</w:t>
            </w:r>
          </w:p>
          <w:p w14:paraId="6B479BF4" w14:textId="09EE7266" w:rsidR="17B1CD6E" w:rsidRPr="00D511CC" w:rsidRDefault="17B1CD6E" w:rsidP="17B1CD6E">
            <w:pPr>
              <w:pStyle w:val="BodyText"/>
              <w:rPr>
                <w:sz w:val="24"/>
                <w:szCs w:val="24"/>
                <w:lang w:val="en-GB"/>
              </w:rPr>
            </w:pPr>
          </w:p>
        </w:tc>
      </w:tr>
      <w:tr w:rsidR="17B1CD6E" w:rsidRPr="00D511CC" w14:paraId="1E539FA9" w14:textId="77777777" w:rsidTr="1B054249">
        <w:trPr>
          <w:trHeight w:val="300"/>
        </w:trPr>
        <w:tc>
          <w:tcPr>
            <w:tcW w:w="2306" w:type="dxa"/>
          </w:tcPr>
          <w:p w14:paraId="30D23113" w14:textId="30004E4E" w:rsidR="2FC13E30" w:rsidRPr="00D511CC" w:rsidRDefault="2FC13E30" w:rsidP="17B1CD6E">
            <w:pPr>
              <w:pStyle w:val="BodyText"/>
              <w:rPr>
                <w:color w:val="1F497D" w:themeColor="text2"/>
                <w:sz w:val="24"/>
                <w:szCs w:val="24"/>
                <w:lang w:val="en-GB"/>
              </w:rPr>
            </w:pPr>
            <w:r w:rsidRPr="00D511CC">
              <w:rPr>
                <w:color w:val="1F497D" w:themeColor="text2"/>
                <w:sz w:val="24"/>
                <w:szCs w:val="24"/>
                <w:lang w:val="en-GB"/>
              </w:rPr>
              <w:t>Are repeat emails sent after the final Absence Limit email has triggered</w:t>
            </w:r>
          </w:p>
        </w:tc>
        <w:tc>
          <w:tcPr>
            <w:tcW w:w="3285" w:type="dxa"/>
          </w:tcPr>
          <w:p w14:paraId="5E3499A7" w14:textId="2678858E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  <w:r w:rsidRPr="1B054249">
              <w:rPr>
                <w:sz w:val="24"/>
                <w:szCs w:val="24"/>
                <w:lang w:val="en-GB"/>
              </w:rPr>
              <w:t>No</w:t>
            </w:r>
          </w:p>
        </w:tc>
        <w:tc>
          <w:tcPr>
            <w:tcW w:w="3626" w:type="dxa"/>
          </w:tcPr>
          <w:p w14:paraId="301DABE6" w14:textId="1F2EC751" w:rsidR="2FC13E30" w:rsidRPr="00D511CC" w:rsidRDefault="2FC13E30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t>Yes, the default absence email will resume for each absence</w:t>
            </w:r>
            <w:r w:rsidR="00111FE7" w:rsidRPr="00D511CC">
              <w:rPr>
                <w:sz w:val="24"/>
                <w:szCs w:val="24"/>
                <w:lang w:val="en-GB"/>
              </w:rPr>
              <w:t xml:space="preserve"> recorded</w:t>
            </w:r>
            <w:r w:rsidR="009F166B" w:rsidRPr="00D511CC">
              <w:rPr>
                <w:sz w:val="24"/>
                <w:szCs w:val="24"/>
                <w:lang w:val="en-GB"/>
              </w:rPr>
              <w:t xml:space="preserve"> from that point</w:t>
            </w:r>
          </w:p>
        </w:tc>
      </w:tr>
      <w:tr w:rsidR="17B1CD6E" w:rsidRPr="00D511CC" w14:paraId="071E1A9C" w14:textId="77777777" w:rsidTr="1B054249">
        <w:trPr>
          <w:trHeight w:val="300"/>
        </w:trPr>
        <w:tc>
          <w:tcPr>
            <w:tcW w:w="2306" w:type="dxa"/>
          </w:tcPr>
          <w:p w14:paraId="34376556" w14:textId="0942DA72" w:rsidR="7CE62283" w:rsidRPr="00D511CC" w:rsidRDefault="7CE62283" w:rsidP="17B1CD6E">
            <w:pPr>
              <w:pStyle w:val="BodyText"/>
              <w:rPr>
                <w:color w:val="1F497D" w:themeColor="text2"/>
                <w:sz w:val="24"/>
                <w:szCs w:val="24"/>
                <w:lang w:val="en-GB"/>
              </w:rPr>
            </w:pPr>
            <w:r w:rsidRPr="00D511CC">
              <w:rPr>
                <w:color w:val="1F497D" w:themeColor="text2"/>
                <w:sz w:val="24"/>
                <w:szCs w:val="24"/>
                <w:lang w:val="en-GB"/>
              </w:rPr>
              <w:t>What impact do amendments</w:t>
            </w:r>
            <w:r w:rsidR="5D958F44" w:rsidRPr="00D511CC">
              <w:rPr>
                <w:color w:val="1F497D" w:themeColor="text2"/>
                <w:sz w:val="24"/>
                <w:szCs w:val="24"/>
                <w:lang w:val="en-GB"/>
              </w:rPr>
              <w:t xml:space="preserve"> to absences recorded in error</w:t>
            </w:r>
            <w:r w:rsidRPr="00D511CC">
              <w:rPr>
                <w:color w:val="1F497D" w:themeColor="text2"/>
                <w:sz w:val="24"/>
                <w:szCs w:val="24"/>
                <w:lang w:val="en-GB"/>
              </w:rPr>
              <w:t xml:space="preserve"> have on the automation?</w:t>
            </w:r>
          </w:p>
        </w:tc>
        <w:tc>
          <w:tcPr>
            <w:tcW w:w="3285" w:type="dxa"/>
          </w:tcPr>
          <w:p w14:paraId="753EF37E" w14:textId="571C545C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  <w:r w:rsidRPr="1B054249">
              <w:rPr>
                <w:sz w:val="24"/>
                <w:szCs w:val="24"/>
                <w:lang w:val="en-GB"/>
              </w:rPr>
              <w:t>If an absence is recorded in error and amended, the reports will update.</w:t>
            </w:r>
          </w:p>
          <w:p w14:paraId="5BC7D0A5" w14:textId="3968A28B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0C43EE2D" w14:textId="6E283C8D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  <w:r w:rsidRPr="1B054249">
              <w:rPr>
                <w:sz w:val="24"/>
                <w:szCs w:val="24"/>
                <w:lang w:val="en-GB"/>
              </w:rPr>
              <w:t xml:space="preserve">Absence Limit emails will not re-send whenever the same limit is met again. It just reinstates the report entry for </w:t>
            </w:r>
            <w:r w:rsidRPr="1B054249">
              <w:rPr>
                <w:sz w:val="24"/>
                <w:szCs w:val="24"/>
                <w:lang w:val="en-GB"/>
              </w:rPr>
              <w:lastRenderedPageBreak/>
              <w:t>the first time it was sent</w:t>
            </w:r>
          </w:p>
          <w:p w14:paraId="51F7E1F2" w14:textId="77777777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7F5B689C" w14:textId="5649A541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  <w:r w:rsidRPr="1B054249">
              <w:rPr>
                <w:sz w:val="24"/>
                <w:szCs w:val="24"/>
                <w:lang w:val="en-GB"/>
              </w:rPr>
              <w:t>You can manually send an email from Qwickly.</w:t>
            </w:r>
          </w:p>
        </w:tc>
        <w:tc>
          <w:tcPr>
            <w:tcW w:w="3626" w:type="dxa"/>
          </w:tcPr>
          <w:p w14:paraId="29A52B8A" w14:textId="00B17E0A" w:rsidR="7CE62283" w:rsidRPr="00D511CC" w:rsidRDefault="7CE62283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lastRenderedPageBreak/>
              <w:t>If an absence is recorded in error</w:t>
            </w:r>
            <w:r w:rsidR="00164826" w:rsidRPr="00D511CC">
              <w:rPr>
                <w:sz w:val="24"/>
                <w:szCs w:val="24"/>
                <w:lang w:val="en-GB"/>
              </w:rPr>
              <w:t xml:space="preserve"> and </w:t>
            </w:r>
            <w:r w:rsidR="00CF075D" w:rsidRPr="00D511CC">
              <w:rPr>
                <w:sz w:val="24"/>
                <w:szCs w:val="24"/>
                <w:lang w:val="en-GB"/>
              </w:rPr>
              <w:t>amended</w:t>
            </w:r>
            <w:r w:rsidRPr="00D511CC">
              <w:rPr>
                <w:sz w:val="24"/>
                <w:szCs w:val="24"/>
                <w:lang w:val="en-GB"/>
              </w:rPr>
              <w:t xml:space="preserve">, the reports will update. </w:t>
            </w:r>
            <w:r w:rsidR="5E616679" w:rsidRPr="00D511CC">
              <w:rPr>
                <w:sz w:val="24"/>
                <w:szCs w:val="24"/>
                <w:lang w:val="en-GB"/>
              </w:rPr>
              <w:t xml:space="preserve">Default absence emails will continue as normal. </w:t>
            </w:r>
          </w:p>
          <w:p w14:paraId="5768BCB0" w14:textId="1D8C8D07" w:rsidR="17B1CD6E" w:rsidRPr="00D511CC" w:rsidRDefault="17B1CD6E" w:rsidP="17B1CD6E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5F7E68D8" w14:textId="1E526FEF" w:rsidR="17B1CD6E" w:rsidRPr="00D511CC" w:rsidRDefault="5E616679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t>Absence Limit emails will not re-send when</w:t>
            </w:r>
            <w:r w:rsidR="44600A0E" w:rsidRPr="00D511CC">
              <w:rPr>
                <w:sz w:val="24"/>
                <w:szCs w:val="24"/>
                <w:lang w:val="en-GB"/>
              </w:rPr>
              <w:t>ever</w:t>
            </w:r>
            <w:r w:rsidRPr="00D511CC">
              <w:rPr>
                <w:sz w:val="24"/>
                <w:szCs w:val="24"/>
                <w:lang w:val="en-GB"/>
              </w:rPr>
              <w:t xml:space="preserve"> the</w:t>
            </w:r>
            <w:r w:rsidR="123FA6A4" w:rsidRPr="00D511CC">
              <w:rPr>
                <w:sz w:val="24"/>
                <w:szCs w:val="24"/>
                <w:lang w:val="en-GB"/>
              </w:rPr>
              <w:t xml:space="preserve"> same</w:t>
            </w:r>
            <w:r w:rsidRPr="00D511CC">
              <w:rPr>
                <w:sz w:val="24"/>
                <w:szCs w:val="24"/>
                <w:lang w:val="en-GB"/>
              </w:rPr>
              <w:t xml:space="preserve"> </w:t>
            </w:r>
            <w:r w:rsidR="7EB97FE2" w:rsidRPr="00D511CC">
              <w:rPr>
                <w:sz w:val="24"/>
                <w:szCs w:val="24"/>
                <w:lang w:val="en-GB"/>
              </w:rPr>
              <w:t>limit</w:t>
            </w:r>
            <w:r w:rsidRPr="00D511CC">
              <w:rPr>
                <w:sz w:val="24"/>
                <w:szCs w:val="24"/>
                <w:lang w:val="en-GB"/>
              </w:rPr>
              <w:t xml:space="preserve"> is met </w:t>
            </w:r>
            <w:r w:rsidR="45660D92" w:rsidRPr="00D511CC">
              <w:rPr>
                <w:sz w:val="24"/>
                <w:szCs w:val="24"/>
                <w:lang w:val="en-GB"/>
              </w:rPr>
              <w:t>again.</w:t>
            </w:r>
            <w:r w:rsidR="3AA66720" w:rsidRPr="00D511CC">
              <w:rPr>
                <w:sz w:val="24"/>
                <w:szCs w:val="24"/>
                <w:lang w:val="en-GB"/>
              </w:rPr>
              <w:t xml:space="preserve"> It just reinstates the </w:t>
            </w:r>
            <w:r w:rsidR="3AA66720" w:rsidRPr="00D511CC">
              <w:rPr>
                <w:sz w:val="24"/>
                <w:szCs w:val="24"/>
                <w:lang w:val="en-GB"/>
              </w:rPr>
              <w:lastRenderedPageBreak/>
              <w:t xml:space="preserve">report entry for the </w:t>
            </w:r>
            <w:r w:rsidR="00635DD4" w:rsidRPr="00D511CC">
              <w:rPr>
                <w:sz w:val="24"/>
                <w:szCs w:val="24"/>
                <w:lang w:val="en-GB"/>
              </w:rPr>
              <w:t>first</w:t>
            </w:r>
            <w:r w:rsidR="3AA66720" w:rsidRPr="00D511CC">
              <w:rPr>
                <w:sz w:val="24"/>
                <w:szCs w:val="24"/>
                <w:lang w:val="en-GB"/>
              </w:rPr>
              <w:t xml:space="preserve"> time it was sent</w:t>
            </w:r>
            <w:r w:rsidR="00635DD4" w:rsidRPr="00D511CC">
              <w:rPr>
                <w:sz w:val="24"/>
                <w:szCs w:val="24"/>
                <w:lang w:val="en-GB"/>
              </w:rPr>
              <w:t>.</w:t>
            </w:r>
          </w:p>
          <w:p w14:paraId="2F2CA668" w14:textId="77777777" w:rsidR="00FC1E40" w:rsidRPr="00D511CC" w:rsidRDefault="00FC1E40" w:rsidP="17B1CD6E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3E07852B" w14:textId="41988521" w:rsidR="17B1CD6E" w:rsidRPr="00D511CC" w:rsidRDefault="00FC1E40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t>You can manually send an email from Qwickly.</w:t>
            </w:r>
          </w:p>
        </w:tc>
      </w:tr>
      <w:tr w:rsidR="17B1CD6E" w:rsidRPr="00D511CC" w14:paraId="167912F8" w14:textId="77777777" w:rsidTr="1B054249">
        <w:trPr>
          <w:trHeight w:val="300"/>
        </w:trPr>
        <w:tc>
          <w:tcPr>
            <w:tcW w:w="2306" w:type="dxa"/>
          </w:tcPr>
          <w:p w14:paraId="210455B6" w14:textId="3199F899" w:rsidR="6838D83A" w:rsidRPr="00D511CC" w:rsidRDefault="6838D83A" w:rsidP="17B1CD6E">
            <w:pPr>
              <w:pStyle w:val="BodyText"/>
              <w:rPr>
                <w:color w:val="1F497D" w:themeColor="text2"/>
                <w:sz w:val="24"/>
                <w:szCs w:val="24"/>
                <w:lang w:val="en-GB"/>
              </w:rPr>
            </w:pPr>
            <w:r w:rsidRPr="00D511CC">
              <w:rPr>
                <w:color w:val="1F497D" w:themeColor="text2"/>
                <w:sz w:val="24"/>
                <w:szCs w:val="24"/>
                <w:lang w:val="en-GB"/>
              </w:rPr>
              <w:lastRenderedPageBreak/>
              <w:t xml:space="preserve">What impact do manual amendments to a record have if the </w:t>
            </w:r>
            <w:r w:rsidR="3F2486B7" w:rsidRPr="00D511CC">
              <w:rPr>
                <w:color w:val="1F497D" w:themeColor="text2"/>
                <w:sz w:val="24"/>
                <w:szCs w:val="24"/>
                <w:lang w:val="en-GB"/>
              </w:rPr>
              <w:t>amendment will hit an absence limit?</w:t>
            </w:r>
          </w:p>
          <w:p w14:paraId="6CEB231D" w14:textId="0A879A70" w:rsidR="17B1CD6E" w:rsidRPr="00D511CC" w:rsidRDefault="17B1CD6E" w:rsidP="17B1CD6E">
            <w:pPr>
              <w:pStyle w:val="BodyText"/>
              <w:rPr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</w:tcPr>
          <w:p w14:paraId="3BDB155F" w14:textId="38B1345B" w:rsidR="1B054249" w:rsidRDefault="1B054249" w:rsidP="1B054249">
            <w:pPr>
              <w:pStyle w:val="BodyText"/>
              <w:rPr>
                <w:sz w:val="24"/>
                <w:szCs w:val="24"/>
                <w:lang w:val="en-GB"/>
              </w:rPr>
            </w:pPr>
            <w:r w:rsidRPr="1B054249">
              <w:rPr>
                <w:sz w:val="24"/>
                <w:szCs w:val="24"/>
                <w:lang w:val="en-GB"/>
              </w:rPr>
              <w:t>The Absence limit email does not send automatically. It must be manually sent from the ‘EMAILS’ menu. There will be a warning icon to indicate this.</w:t>
            </w:r>
          </w:p>
        </w:tc>
        <w:tc>
          <w:tcPr>
            <w:tcW w:w="3626" w:type="dxa"/>
          </w:tcPr>
          <w:p w14:paraId="1106E7E1" w14:textId="71D23EAA" w:rsidR="3F2486B7" w:rsidRPr="00D511CC" w:rsidRDefault="3F2486B7" w:rsidP="17B1CD6E">
            <w:pPr>
              <w:pStyle w:val="BodyText"/>
              <w:rPr>
                <w:sz w:val="24"/>
                <w:szCs w:val="24"/>
                <w:lang w:val="en-GB"/>
              </w:rPr>
            </w:pPr>
            <w:r w:rsidRPr="00D511CC">
              <w:rPr>
                <w:sz w:val="24"/>
                <w:szCs w:val="24"/>
                <w:lang w:val="en-GB"/>
              </w:rPr>
              <w:t>The Absence limit email does not send automatically. It must be manually sent from the ‘EMAILS’ menu</w:t>
            </w:r>
            <w:r w:rsidR="00B37FE7" w:rsidRPr="00D511CC">
              <w:rPr>
                <w:sz w:val="24"/>
                <w:szCs w:val="24"/>
                <w:lang w:val="en-GB"/>
              </w:rPr>
              <w:t>. There</w:t>
            </w:r>
            <w:r w:rsidRPr="00D511CC">
              <w:rPr>
                <w:sz w:val="24"/>
                <w:szCs w:val="24"/>
                <w:lang w:val="en-GB"/>
              </w:rPr>
              <w:t xml:space="preserve"> will</w:t>
            </w:r>
            <w:r w:rsidR="00B37FE7" w:rsidRPr="00D511CC">
              <w:rPr>
                <w:sz w:val="24"/>
                <w:szCs w:val="24"/>
                <w:lang w:val="en-GB"/>
              </w:rPr>
              <w:t xml:space="preserve"> be</w:t>
            </w:r>
            <w:r w:rsidRPr="00D511CC">
              <w:rPr>
                <w:sz w:val="24"/>
                <w:szCs w:val="24"/>
                <w:lang w:val="en-GB"/>
              </w:rPr>
              <w:t xml:space="preserve"> a </w:t>
            </w:r>
            <w:r w:rsidR="00D511CC" w:rsidRPr="00D511CC">
              <w:rPr>
                <w:sz w:val="24"/>
                <w:szCs w:val="24"/>
                <w:lang w:val="en-GB"/>
              </w:rPr>
              <w:t>warning icon</w:t>
            </w:r>
            <w:r w:rsidRPr="00D511CC">
              <w:rPr>
                <w:sz w:val="24"/>
                <w:szCs w:val="24"/>
                <w:lang w:val="en-GB"/>
              </w:rPr>
              <w:t xml:space="preserve"> to </w:t>
            </w:r>
            <w:r w:rsidR="7A49B8FD" w:rsidRPr="00D511CC">
              <w:rPr>
                <w:sz w:val="24"/>
                <w:szCs w:val="24"/>
                <w:lang w:val="en-GB"/>
              </w:rPr>
              <w:t>indicate</w:t>
            </w:r>
            <w:r w:rsidRPr="00D511CC">
              <w:rPr>
                <w:sz w:val="24"/>
                <w:szCs w:val="24"/>
                <w:lang w:val="en-GB"/>
              </w:rPr>
              <w:t xml:space="preserve"> this. </w:t>
            </w:r>
          </w:p>
        </w:tc>
      </w:tr>
      <w:tr w:rsidR="0001727C" w:rsidRPr="00D511CC" w14:paraId="2E257ADC" w14:textId="77777777" w:rsidTr="1B054249">
        <w:trPr>
          <w:trHeight w:val="300"/>
        </w:trPr>
        <w:tc>
          <w:tcPr>
            <w:tcW w:w="2306" w:type="dxa"/>
          </w:tcPr>
          <w:p w14:paraId="16E4784D" w14:textId="0799F2C0" w:rsidR="0001727C" w:rsidRPr="00D511CC" w:rsidRDefault="0001727C" w:rsidP="0001727C">
            <w:pPr>
              <w:pStyle w:val="BodyText"/>
              <w:rPr>
                <w:color w:val="1F497D" w:themeColor="text2"/>
                <w:sz w:val="24"/>
                <w:szCs w:val="24"/>
                <w:lang w:val="en-GB"/>
              </w:rPr>
            </w:pPr>
            <w:r w:rsidRPr="7E18E1D9">
              <w:rPr>
                <w:color w:val="1F497D" w:themeColor="text2"/>
                <w:sz w:val="24"/>
                <w:szCs w:val="24"/>
                <w:lang w:val="en-GB"/>
              </w:rPr>
              <w:t xml:space="preserve">We have some </w:t>
            </w:r>
            <w:r w:rsidRPr="7E18E1D9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>scheduled sessions</w:t>
            </w:r>
            <w:r w:rsidRPr="7E18E1D9">
              <w:rPr>
                <w:color w:val="1F497D" w:themeColor="text2"/>
                <w:sz w:val="24"/>
                <w:szCs w:val="24"/>
                <w:lang w:val="en-GB"/>
              </w:rPr>
              <w:t xml:space="preserve"> in the Qwickly setup – will these be included in Absence Limits?</w:t>
            </w:r>
          </w:p>
        </w:tc>
        <w:tc>
          <w:tcPr>
            <w:tcW w:w="3285" w:type="dxa"/>
          </w:tcPr>
          <w:p w14:paraId="38026746" w14:textId="77777777" w:rsidR="0001727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  <w:r w:rsidRPr="7E18E1D9">
              <w:rPr>
                <w:sz w:val="24"/>
                <w:szCs w:val="24"/>
                <w:lang w:val="en-GB"/>
              </w:rPr>
              <w:t>Scheduled sessions should have their attendance completed in the Attendance menu (not Records), so they are automatically included in calculations.</w:t>
            </w:r>
          </w:p>
          <w:p w14:paraId="4F40B2C2" w14:textId="77777777" w:rsidR="0001727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00169D83" w14:textId="77777777" w:rsidR="0001727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  <w:r w:rsidRPr="7E18E1D9">
              <w:rPr>
                <w:sz w:val="24"/>
                <w:szCs w:val="24"/>
                <w:lang w:val="en-GB"/>
              </w:rPr>
              <w:t>If edited in the Records screen, then click the column to ‘update’ following any edits, and this will include them in calculations.</w:t>
            </w:r>
          </w:p>
          <w:p w14:paraId="7EA566AE" w14:textId="77777777" w:rsidR="0001727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55E7DB24" w14:textId="2A6114FA" w:rsidR="0001727C" w:rsidRPr="1B054249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  <w:r w:rsidRPr="7E18E1D9">
              <w:rPr>
                <w:sz w:val="24"/>
                <w:szCs w:val="24"/>
                <w:lang w:val="en-GB"/>
              </w:rPr>
              <w:t>Note that the same advice about sending the email applies due to it being a manual amendment.</w:t>
            </w:r>
          </w:p>
        </w:tc>
        <w:tc>
          <w:tcPr>
            <w:tcW w:w="3626" w:type="dxa"/>
          </w:tcPr>
          <w:p w14:paraId="696E945B" w14:textId="77777777" w:rsidR="0001727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  <w:r w:rsidRPr="7E18E1D9">
              <w:rPr>
                <w:sz w:val="24"/>
                <w:szCs w:val="24"/>
                <w:lang w:val="en-GB"/>
              </w:rPr>
              <w:t>Scheduled sessions should have their attendance completed in the Attendance menu (not Records), so they are automatically included in calculations.</w:t>
            </w:r>
          </w:p>
          <w:p w14:paraId="523E6995" w14:textId="77777777" w:rsidR="0001727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3F656301" w14:textId="77777777" w:rsidR="0001727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  <w:r w:rsidRPr="7E18E1D9">
              <w:rPr>
                <w:sz w:val="24"/>
                <w:szCs w:val="24"/>
                <w:lang w:val="en-GB"/>
              </w:rPr>
              <w:t>If edited in the Records screen, then click the column to ‘update’ following any edits, and this will include them in calculations.</w:t>
            </w:r>
          </w:p>
          <w:p w14:paraId="2F93EA17" w14:textId="77777777" w:rsidR="0001727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</w:p>
          <w:p w14:paraId="3ACEE49F" w14:textId="58884E31" w:rsidR="0001727C" w:rsidRPr="00D511CC" w:rsidRDefault="0001727C" w:rsidP="0001727C">
            <w:pPr>
              <w:pStyle w:val="BodyText"/>
              <w:rPr>
                <w:sz w:val="24"/>
                <w:szCs w:val="24"/>
                <w:lang w:val="en-GB"/>
              </w:rPr>
            </w:pPr>
            <w:r w:rsidRPr="7E18E1D9">
              <w:rPr>
                <w:sz w:val="24"/>
                <w:szCs w:val="24"/>
                <w:lang w:val="en-GB"/>
              </w:rPr>
              <w:t>Note that the same advice about sending the email applies due to it being a manual amendment.</w:t>
            </w:r>
          </w:p>
        </w:tc>
      </w:tr>
    </w:tbl>
    <w:p w14:paraId="1AB86BFB" w14:textId="2DE785F1" w:rsidR="1B054249" w:rsidRDefault="1B054249" w:rsidP="1B054249">
      <w:pPr>
        <w:pStyle w:val="Heading2"/>
      </w:pPr>
    </w:p>
    <w:p w14:paraId="03901991" w14:textId="6C24D0FF" w:rsidR="7D4146E2" w:rsidRPr="007B68BC" w:rsidRDefault="7D4146E2" w:rsidP="007B68BC">
      <w:pPr>
        <w:pStyle w:val="Heading2"/>
      </w:pPr>
      <w:bookmarkStart w:id="7" w:name="_Toc207808828"/>
      <w:r>
        <w:t>Scenario 1 – Normal automated absence emails are turned OFF</w:t>
      </w:r>
      <w:bookmarkEnd w:id="7"/>
    </w:p>
    <w:p w14:paraId="3EB6F984" w14:textId="77777777" w:rsidR="006D3153" w:rsidRDefault="006D3153" w:rsidP="006D3153"/>
    <w:p w14:paraId="58274A72" w14:textId="72620122" w:rsidR="00933FAC" w:rsidRDefault="006D3153" w:rsidP="00297B93">
      <w:pPr>
        <w:pStyle w:val="BodyText"/>
        <w:spacing w:line="360" w:lineRule="auto"/>
      </w:pPr>
      <w:r>
        <w:t xml:space="preserve">This is the simplest and least </w:t>
      </w:r>
      <w:r w:rsidR="00480436">
        <w:t xml:space="preserve">intrusive option in terms of the volume of notifications. </w:t>
      </w:r>
      <w:r w:rsidR="008A582F">
        <w:t xml:space="preserve">However, as shown in the table above, there </w:t>
      </w:r>
      <w:r w:rsidR="00030B02">
        <w:t>is a consideration to be made if records are edited</w:t>
      </w:r>
      <w:r w:rsidR="00933FAC">
        <w:t xml:space="preserve"> </w:t>
      </w:r>
      <w:r w:rsidR="00453C53">
        <w:t>later e.g. to correct an error</w:t>
      </w:r>
      <w:r w:rsidR="00933FAC">
        <w:t xml:space="preserve">. The reporting options below will help staff monitor and make decisions. </w:t>
      </w:r>
    </w:p>
    <w:p w14:paraId="60E08C73" w14:textId="77777777" w:rsidR="00933FAC" w:rsidRDefault="00933FAC" w:rsidP="00B64ECD">
      <w:pPr>
        <w:pStyle w:val="BodyText"/>
      </w:pPr>
    </w:p>
    <w:p w14:paraId="4F06C84E" w14:textId="1F80704C" w:rsidR="00150252" w:rsidRDefault="00150252" w:rsidP="00297B93">
      <w:pPr>
        <w:pStyle w:val="BodyText"/>
        <w:numPr>
          <w:ilvl w:val="0"/>
          <w:numId w:val="3"/>
        </w:numPr>
        <w:spacing w:line="360" w:lineRule="auto"/>
      </w:pPr>
      <w:r>
        <w:t>Lauch Qwickly in the Module/</w:t>
      </w:r>
      <w:proofErr w:type="spellStart"/>
      <w:r>
        <w:t>Programme</w:t>
      </w:r>
      <w:proofErr w:type="spellEnd"/>
      <w:r>
        <w:t xml:space="preserve"> and open the </w:t>
      </w:r>
      <w:r w:rsidR="00446F3A">
        <w:t>SETTINGS menu</w:t>
      </w:r>
      <w:r w:rsidR="00AF0024">
        <w:t xml:space="preserve">. </w:t>
      </w:r>
    </w:p>
    <w:p w14:paraId="49DF2B3D" w14:textId="7BF68A09" w:rsidR="00AF0024" w:rsidRDefault="00AF0024" w:rsidP="00297B93">
      <w:pPr>
        <w:pStyle w:val="BodyText"/>
        <w:spacing w:line="360" w:lineRule="auto"/>
      </w:pPr>
    </w:p>
    <w:p w14:paraId="3780F015" w14:textId="032448A6" w:rsidR="00933FAC" w:rsidRDefault="00AF0024" w:rsidP="00297B93">
      <w:pPr>
        <w:pStyle w:val="BodyText"/>
        <w:numPr>
          <w:ilvl w:val="0"/>
          <w:numId w:val="3"/>
        </w:numPr>
        <w:spacing w:line="360" w:lineRule="auto"/>
      </w:pPr>
      <w:r>
        <w:t xml:space="preserve">The </w:t>
      </w:r>
      <w:r w:rsidR="00150252" w:rsidRPr="00AF0024">
        <w:rPr>
          <w:b/>
          <w:bCs/>
        </w:rPr>
        <w:t>Automatic Emails</w:t>
      </w:r>
      <w:r>
        <w:t xml:space="preserve"> </w:t>
      </w:r>
      <w:r w:rsidR="00B64ECD">
        <w:t xml:space="preserve">tab controls the default absence emails sent after </w:t>
      </w:r>
      <w:r w:rsidR="00B64ECD">
        <w:lastRenderedPageBreak/>
        <w:t>each absence. S</w:t>
      </w:r>
      <w:r w:rsidR="00150252">
        <w:t xml:space="preserve">elect </w:t>
      </w:r>
      <w:r w:rsidR="00E03010">
        <w:t xml:space="preserve">‘Do not </w:t>
      </w:r>
      <w:proofErr w:type="gramStart"/>
      <w:r w:rsidR="00E03010">
        <w:t>send</w:t>
      </w:r>
      <w:proofErr w:type="gramEnd"/>
      <w:r w:rsidR="00E03010">
        <w:t xml:space="preserve"> email on absence’</w:t>
      </w:r>
    </w:p>
    <w:p w14:paraId="319CCB7B" w14:textId="77777777" w:rsidR="00B64ECD" w:rsidRDefault="00B64ECD" w:rsidP="00B64ECD">
      <w:pPr>
        <w:pStyle w:val="ListParagraph"/>
      </w:pPr>
    </w:p>
    <w:p w14:paraId="456E4012" w14:textId="77777777" w:rsidR="00B64ECD" w:rsidRDefault="00B64ECD" w:rsidP="00B64ECD">
      <w:pPr>
        <w:pStyle w:val="ListParagraph"/>
        <w:ind w:left="720" w:firstLine="0"/>
      </w:pPr>
    </w:p>
    <w:p w14:paraId="4A25C184" w14:textId="62F77A3D" w:rsidR="00E03010" w:rsidRPr="006D3153" w:rsidRDefault="007A2FA9" w:rsidP="007A2FA9">
      <w:pPr>
        <w:pStyle w:val="ListParagraph"/>
        <w:ind w:left="720" w:firstLine="0"/>
      </w:pPr>
      <w:r w:rsidRPr="007A2FA9">
        <w:rPr>
          <w:noProof/>
        </w:rPr>
        <w:drawing>
          <wp:inline distT="0" distB="0" distL="0" distR="0" wp14:anchorId="4B196128" wp14:editId="29B9FEB5">
            <wp:extent cx="4200024" cy="2016101"/>
            <wp:effectExtent l="19050" t="19050" r="10160" b="22860"/>
            <wp:docPr id="990498234" name="Picture 1" descr="A screenshot of Qwickly Automatic Emails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98234" name="Picture 1" descr="A screenshot of Qwickly Automatic Emails Setting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2219" cy="202195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75E11996" w14:textId="6898B0A3" w:rsidR="17B1CD6E" w:rsidRDefault="17B1CD6E" w:rsidP="00B64ECD">
      <w:pPr>
        <w:pStyle w:val="BodyText"/>
      </w:pPr>
    </w:p>
    <w:p w14:paraId="73E83A35" w14:textId="746293B8" w:rsidR="00B64ECD" w:rsidRDefault="00F745B5" w:rsidP="00297B93">
      <w:pPr>
        <w:pStyle w:val="BodyText"/>
        <w:numPr>
          <w:ilvl w:val="0"/>
          <w:numId w:val="3"/>
        </w:numPr>
        <w:spacing w:line="360" w:lineRule="auto"/>
      </w:pPr>
      <w:r>
        <w:t xml:space="preserve">The Absence Limits tab controls only the </w:t>
      </w:r>
      <w:r w:rsidR="003208D1">
        <w:t xml:space="preserve">settings for the absence limit emails. </w:t>
      </w:r>
      <w:r w:rsidR="00BA7E00">
        <w:t>You may configure up to three Absence Limit triggers and email templates</w:t>
      </w:r>
      <w:r w:rsidR="004378FA">
        <w:t xml:space="preserve">. </w:t>
      </w:r>
    </w:p>
    <w:p w14:paraId="692C790F" w14:textId="77777777" w:rsidR="00FF710E" w:rsidRDefault="00FF710E" w:rsidP="00297B93">
      <w:pPr>
        <w:pStyle w:val="BodyText"/>
        <w:spacing w:line="360" w:lineRule="auto"/>
      </w:pPr>
    </w:p>
    <w:p w14:paraId="0E32D8AA" w14:textId="6D96ED61" w:rsidR="00FF710E" w:rsidRDefault="007C39BA" w:rsidP="00297B93">
      <w:pPr>
        <w:pStyle w:val="BodyText"/>
        <w:spacing w:line="360" w:lineRule="auto"/>
        <w:ind w:left="720"/>
      </w:pPr>
      <w:r>
        <w:t xml:space="preserve">You may edit the name of the absence </w:t>
      </w:r>
      <w:r w:rsidR="00FA4DDF">
        <w:t>limit</w:t>
      </w:r>
      <w:r w:rsidR="00AE7875">
        <w:t>s</w:t>
      </w:r>
      <w:r w:rsidR="00FA4DDF">
        <w:t>;</w:t>
      </w:r>
      <w:r>
        <w:t xml:space="preserve"> this appears in the email subject when notifications are sent out. </w:t>
      </w:r>
      <w:r w:rsidR="00FA4DDF">
        <w:t xml:space="preserve">Note that the default system name remains on Qwickly reports. </w:t>
      </w:r>
    </w:p>
    <w:p w14:paraId="5A852AF3" w14:textId="77777777" w:rsidR="00B0402F" w:rsidRDefault="00B0402F" w:rsidP="00297B93">
      <w:pPr>
        <w:pStyle w:val="BodyText"/>
        <w:spacing w:line="360" w:lineRule="auto"/>
        <w:ind w:left="720"/>
      </w:pPr>
    </w:p>
    <w:p w14:paraId="015A24CF" w14:textId="52A0E110" w:rsidR="00355D50" w:rsidRDefault="00355D50" w:rsidP="00297B93">
      <w:pPr>
        <w:pStyle w:val="BodyText"/>
        <w:numPr>
          <w:ilvl w:val="0"/>
          <w:numId w:val="3"/>
        </w:numPr>
        <w:spacing w:line="360" w:lineRule="auto"/>
      </w:pPr>
      <w:r>
        <w:t xml:space="preserve">Enter </w:t>
      </w:r>
      <w:r w:rsidR="00622F8C">
        <w:t xml:space="preserve">the number of absences </w:t>
      </w:r>
      <w:r w:rsidR="00AE7875">
        <w:t xml:space="preserve">which will trigger each </w:t>
      </w:r>
      <w:r w:rsidR="008746DE">
        <w:t xml:space="preserve">email. </w:t>
      </w:r>
    </w:p>
    <w:p w14:paraId="0676695D" w14:textId="5E4C3FB2" w:rsidR="00B0402F" w:rsidRDefault="00B0402F" w:rsidP="007C39BA">
      <w:pPr>
        <w:pStyle w:val="BodyText"/>
        <w:ind w:left="720"/>
      </w:pPr>
      <w:r w:rsidRPr="00B0402F">
        <w:rPr>
          <w:noProof/>
        </w:rPr>
        <w:drawing>
          <wp:inline distT="0" distB="0" distL="0" distR="0" wp14:anchorId="2E347AE3" wp14:editId="3B0113E0">
            <wp:extent cx="3237497" cy="1422886"/>
            <wp:effectExtent l="19050" t="19050" r="20320" b="25400"/>
            <wp:docPr id="440754851" name="Picture 1" descr="A screenshot of Qwickly Absence Limit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54851" name="Picture 1" descr="A screenshot of Qwickly Absence Limit Setting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3657" cy="1429988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5ECB1E5F" w14:textId="77777777" w:rsidR="00F60E66" w:rsidRDefault="00F60E66" w:rsidP="00F60E66">
      <w:pPr>
        <w:pStyle w:val="BodyText"/>
      </w:pPr>
    </w:p>
    <w:p w14:paraId="36AC0E95" w14:textId="396D2C8B" w:rsidR="004378FA" w:rsidRDefault="00704D36" w:rsidP="00297B93">
      <w:pPr>
        <w:pStyle w:val="BodyText"/>
        <w:numPr>
          <w:ilvl w:val="0"/>
          <w:numId w:val="3"/>
        </w:numPr>
        <w:spacing w:line="360" w:lineRule="auto"/>
      </w:pPr>
      <w:r>
        <w:t xml:space="preserve">Setting the trigger to automatically send the email if the </w:t>
      </w:r>
      <w:proofErr w:type="gramStart"/>
      <w:r>
        <w:t>limit</w:t>
      </w:r>
      <w:proofErr w:type="gramEnd"/>
      <w:r>
        <w:t xml:space="preserve"> is reached removes manual triggers being required of staff (unless there has been an edited record)</w:t>
      </w:r>
    </w:p>
    <w:p w14:paraId="78F06756" w14:textId="77777777" w:rsidR="00704D36" w:rsidRDefault="00704D36" w:rsidP="00297B93">
      <w:pPr>
        <w:pStyle w:val="BodyText"/>
        <w:spacing w:line="360" w:lineRule="auto"/>
        <w:ind w:left="720"/>
      </w:pPr>
    </w:p>
    <w:p w14:paraId="4F9CE14F" w14:textId="1AF3EDB3" w:rsidR="00F60E66" w:rsidRDefault="00F60E66" w:rsidP="00297B93">
      <w:pPr>
        <w:pStyle w:val="BodyText"/>
        <w:numPr>
          <w:ilvl w:val="0"/>
          <w:numId w:val="3"/>
        </w:numPr>
        <w:spacing w:line="360" w:lineRule="auto"/>
      </w:pPr>
      <w:r>
        <w:t>Enter</w:t>
      </w:r>
      <w:r w:rsidR="006C0196">
        <w:t xml:space="preserve"> your custom</w:t>
      </w:r>
      <w:r>
        <w:t xml:space="preserve"> </w:t>
      </w:r>
      <w:r w:rsidR="006C0196">
        <w:t xml:space="preserve">text for each email, using the tokens provided. See the </w:t>
      </w:r>
      <w:r w:rsidR="0034412D">
        <w:t>section on email templates.</w:t>
      </w:r>
    </w:p>
    <w:p w14:paraId="26E44C12" w14:textId="77777777" w:rsidR="00B64ECD" w:rsidRPr="00B64ECD" w:rsidRDefault="00B64ECD" w:rsidP="00B64ECD">
      <w:pPr>
        <w:pStyle w:val="BodyText"/>
      </w:pPr>
    </w:p>
    <w:p w14:paraId="3B3CDEFD" w14:textId="79150AA3" w:rsidR="7D4146E2" w:rsidRDefault="7D4146E2" w:rsidP="007B68BC">
      <w:pPr>
        <w:pStyle w:val="Heading2"/>
      </w:pPr>
      <w:bookmarkStart w:id="8" w:name="_Toc207808829"/>
      <w:r>
        <w:t xml:space="preserve">Scenario </w:t>
      </w:r>
      <w:r w:rsidR="6A011C60">
        <w:t>2</w:t>
      </w:r>
      <w:r>
        <w:t xml:space="preserve"> – Normal automated absence emails are turned ON</w:t>
      </w:r>
      <w:bookmarkEnd w:id="8"/>
    </w:p>
    <w:p w14:paraId="63E0AD6E" w14:textId="77777777" w:rsidR="004E1C68" w:rsidRPr="004E1C68" w:rsidRDefault="004E1C68" w:rsidP="004E1C68"/>
    <w:p w14:paraId="5D2B575C" w14:textId="46F0B9FE" w:rsidR="0029230D" w:rsidRPr="0029230D" w:rsidRDefault="00DA0037" w:rsidP="00297B93">
      <w:pPr>
        <w:pStyle w:val="BodyText"/>
        <w:spacing w:line="360" w:lineRule="auto"/>
      </w:pPr>
      <w:r w:rsidRPr="0029230D">
        <w:t xml:space="preserve">This option is more </w:t>
      </w:r>
      <w:proofErr w:type="gramStart"/>
      <w:r w:rsidRPr="0029230D">
        <w:t>notification intens</w:t>
      </w:r>
      <w:r w:rsidR="0056166D" w:rsidRPr="0029230D">
        <w:t>ive</w:t>
      </w:r>
      <w:proofErr w:type="gramEnd"/>
      <w:r w:rsidR="00763FFF" w:rsidRPr="0029230D">
        <w:t>, and so it should be considered whether it wi</w:t>
      </w:r>
      <w:r w:rsidR="005F5EF9" w:rsidRPr="0029230D">
        <w:t>ll be effective</w:t>
      </w:r>
      <w:r w:rsidR="008C0623" w:rsidRPr="0029230D">
        <w:t xml:space="preserve"> or cause confusion. </w:t>
      </w:r>
      <w:r w:rsidR="00F016DD">
        <w:t>You have the same caveat</w:t>
      </w:r>
      <w:r w:rsidR="0029230D" w:rsidRPr="0029230D">
        <w:t xml:space="preserve"> if records are edited </w:t>
      </w:r>
      <w:r w:rsidR="00F016DD" w:rsidRPr="0029230D">
        <w:t>later</w:t>
      </w:r>
      <w:r w:rsidR="0029230D" w:rsidRPr="0029230D">
        <w:t xml:space="preserve"> e.g. to correct an error</w:t>
      </w:r>
      <w:r w:rsidR="00F016DD">
        <w:t>, as outlined in the table above.</w:t>
      </w:r>
      <w:r w:rsidR="0029230D" w:rsidRPr="0029230D">
        <w:t xml:space="preserve"> The reporting options below will help staff monitor and make decisions. </w:t>
      </w:r>
    </w:p>
    <w:p w14:paraId="592EB15E" w14:textId="77777777" w:rsidR="00DA0037" w:rsidRDefault="00DA0037" w:rsidP="00297B93">
      <w:pPr>
        <w:pStyle w:val="BodyText"/>
        <w:spacing w:before="195" w:line="360" w:lineRule="auto"/>
        <w:ind w:left="139" w:right="195"/>
        <w:rPr>
          <w:lang w:val="en-GB"/>
        </w:rPr>
      </w:pPr>
    </w:p>
    <w:p w14:paraId="3E9064BD" w14:textId="77777777" w:rsidR="00DA0037" w:rsidRDefault="00DA0037" w:rsidP="00297B93">
      <w:pPr>
        <w:pStyle w:val="BodyText"/>
        <w:numPr>
          <w:ilvl w:val="0"/>
          <w:numId w:val="4"/>
        </w:numPr>
        <w:spacing w:line="360" w:lineRule="auto"/>
      </w:pPr>
      <w:r>
        <w:t>Lauch Qwickly in the Module/</w:t>
      </w:r>
      <w:proofErr w:type="spellStart"/>
      <w:r>
        <w:t>Programme</w:t>
      </w:r>
      <w:proofErr w:type="spellEnd"/>
      <w:r>
        <w:t xml:space="preserve"> and open the SETTINGS menu. </w:t>
      </w:r>
    </w:p>
    <w:p w14:paraId="44757423" w14:textId="77777777" w:rsidR="00DA0037" w:rsidRDefault="00DA0037" w:rsidP="00297B93">
      <w:pPr>
        <w:pStyle w:val="BodyText"/>
        <w:spacing w:line="360" w:lineRule="auto"/>
      </w:pPr>
    </w:p>
    <w:p w14:paraId="68F540F9" w14:textId="2A14F244" w:rsidR="00DA0037" w:rsidRDefault="00DA0037" w:rsidP="00297B93">
      <w:pPr>
        <w:pStyle w:val="BodyText"/>
        <w:numPr>
          <w:ilvl w:val="0"/>
          <w:numId w:val="4"/>
        </w:numPr>
        <w:spacing w:line="360" w:lineRule="auto"/>
      </w:pPr>
      <w:r>
        <w:t xml:space="preserve">The </w:t>
      </w:r>
      <w:r w:rsidRPr="00AF0024">
        <w:rPr>
          <w:b/>
          <w:bCs/>
        </w:rPr>
        <w:t>Automatic Emails</w:t>
      </w:r>
      <w:r>
        <w:t xml:space="preserve"> tab controls the default absence emails sent after each absence. Select ‘</w:t>
      </w:r>
      <w:r w:rsidR="00620008">
        <w:t>Send</w:t>
      </w:r>
      <w:r>
        <w:t xml:space="preserve"> email on absence’</w:t>
      </w:r>
      <w:r w:rsidR="00F84890">
        <w:t xml:space="preserve">. </w:t>
      </w:r>
    </w:p>
    <w:p w14:paraId="275CFE90" w14:textId="77777777" w:rsidR="00F84890" w:rsidRDefault="00F84890" w:rsidP="00297B93">
      <w:pPr>
        <w:pStyle w:val="ListParagraph"/>
        <w:spacing w:line="360" w:lineRule="auto"/>
      </w:pPr>
    </w:p>
    <w:p w14:paraId="68D3FB4F" w14:textId="5750BC85" w:rsidR="00F84890" w:rsidRDefault="00F84890" w:rsidP="00297B93">
      <w:pPr>
        <w:pStyle w:val="BodyText"/>
        <w:numPr>
          <w:ilvl w:val="0"/>
          <w:numId w:val="4"/>
        </w:numPr>
        <w:spacing w:line="360" w:lineRule="auto"/>
      </w:pPr>
      <w:r>
        <w:t xml:space="preserve">Enter the number of absences which will </w:t>
      </w:r>
      <w:r w:rsidRPr="005E56C6">
        <w:rPr>
          <w:b/>
          <w:bCs/>
        </w:rPr>
        <w:t>first</w:t>
      </w:r>
      <w:r>
        <w:t xml:space="preserve"> trigger </w:t>
      </w:r>
      <w:r w:rsidR="005E56C6">
        <w:t>this default email.</w:t>
      </w:r>
    </w:p>
    <w:p w14:paraId="04F5F756" w14:textId="77777777" w:rsidR="004107E1" w:rsidRDefault="004107E1" w:rsidP="00297B93">
      <w:pPr>
        <w:pStyle w:val="ListParagraph"/>
        <w:spacing w:line="360" w:lineRule="auto"/>
      </w:pPr>
    </w:p>
    <w:p w14:paraId="2AE09662" w14:textId="653D202F" w:rsidR="004107E1" w:rsidRDefault="004107E1" w:rsidP="00297B93">
      <w:pPr>
        <w:pStyle w:val="BodyText"/>
        <w:spacing w:line="360" w:lineRule="auto"/>
        <w:ind w:left="720"/>
      </w:pPr>
      <w:r>
        <w:t xml:space="preserve">This </w:t>
      </w:r>
      <w:r w:rsidR="007D4FCE">
        <w:t xml:space="preserve">will in effect act as a </w:t>
      </w:r>
      <w:r w:rsidR="00376BBA">
        <w:t xml:space="preserve">soft </w:t>
      </w:r>
      <w:r w:rsidR="007D4FCE">
        <w:t>‘absence limit’</w:t>
      </w:r>
      <w:r w:rsidR="005E56C6">
        <w:t>. A</w:t>
      </w:r>
      <w:r w:rsidR="0046615A">
        <w:t xml:space="preserve">fter this is reached, the student will receive a notification for </w:t>
      </w:r>
      <w:r w:rsidR="0046615A" w:rsidRPr="0046615A">
        <w:rPr>
          <w:b/>
          <w:bCs/>
        </w:rPr>
        <w:t>each</w:t>
      </w:r>
      <w:r w:rsidR="0046615A">
        <w:t xml:space="preserve"> absence recorded in the module area from this point onwards.</w:t>
      </w:r>
    </w:p>
    <w:p w14:paraId="25EFE33D" w14:textId="77777777" w:rsidR="003F0997" w:rsidRDefault="003F0997" w:rsidP="00297B93">
      <w:pPr>
        <w:pStyle w:val="BodyText"/>
        <w:spacing w:line="360" w:lineRule="auto"/>
        <w:ind w:left="720"/>
      </w:pPr>
    </w:p>
    <w:p w14:paraId="7658168C" w14:textId="21055230" w:rsidR="003F0997" w:rsidRDefault="003F0997" w:rsidP="00297B93">
      <w:pPr>
        <w:pStyle w:val="BodyText"/>
        <w:spacing w:line="360" w:lineRule="auto"/>
        <w:ind w:left="720"/>
      </w:pPr>
      <w:r>
        <w:t xml:space="preserve">If an Absence Limit is reached, then that email is sent in the place of the default absence email. </w:t>
      </w:r>
    </w:p>
    <w:p w14:paraId="00C5C7D8" w14:textId="2BDD0874" w:rsidR="00DA0037" w:rsidRDefault="00F016DD" w:rsidP="17B1CD6E">
      <w:pPr>
        <w:pStyle w:val="BodyText"/>
        <w:spacing w:before="195" w:line="360" w:lineRule="auto"/>
        <w:ind w:left="139" w:right="195"/>
        <w:rPr>
          <w:lang w:val="en-GB"/>
        </w:rPr>
      </w:pPr>
      <w:r w:rsidRPr="00F016DD">
        <w:rPr>
          <w:noProof/>
          <w:lang w:val="en-GB"/>
        </w:rPr>
        <w:lastRenderedPageBreak/>
        <w:drawing>
          <wp:inline distT="0" distB="0" distL="0" distR="0" wp14:anchorId="599A17B1" wp14:editId="0C4A9FDE">
            <wp:extent cx="3361672" cy="1909257"/>
            <wp:effectExtent l="19050" t="19050" r="10795" b="15240"/>
            <wp:docPr id="1549440587" name="Picture 1" descr="A screenshot of Qwickly Automatic Emails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40587" name="Picture 1" descr="A screenshot of Qwickly Automatic Emails Setting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9357" cy="1919301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38812C0" w14:textId="77777777" w:rsidR="00376BBA" w:rsidRDefault="00DE6450" w:rsidP="006F7415">
      <w:pPr>
        <w:pStyle w:val="BodyText"/>
        <w:numPr>
          <w:ilvl w:val="0"/>
          <w:numId w:val="4"/>
        </w:numPr>
        <w:spacing w:line="360" w:lineRule="auto"/>
      </w:pPr>
      <w:r>
        <w:t>Enter your custom text for each email, using the tokens provided. See the section on email templates.</w:t>
      </w:r>
    </w:p>
    <w:p w14:paraId="7E2B3BE4" w14:textId="77777777" w:rsidR="00376BBA" w:rsidRDefault="00376BBA" w:rsidP="006F7415">
      <w:pPr>
        <w:pStyle w:val="BodyText"/>
        <w:spacing w:line="360" w:lineRule="auto"/>
        <w:ind w:left="720"/>
      </w:pPr>
    </w:p>
    <w:p w14:paraId="24B49BC7" w14:textId="0FE705BC" w:rsidR="00FF240B" w:rsidRDefault="00FE36D3" w:rsidP="006F7415">
      <w:pPr>
        <w:pStyle w:val="BodyText"/>
        <w:numPr>
          <w:ilvl w:val="0"/>
          <w:numId w:val="4"/>
        </w:numPr>
        <w:spacing w:line="360" w:lineRule="auto"/>
      </w:pPr>
      <w:r>
        <w:t>On the</w:t>
      </w:r>
      <w:r w:rsidR="00FF240B">
        <w:t xml:space="preserve"> </w:t>
      </w:r>
      <w:r w:rsidR="00FF240B" w:rsidRPr="00FE36D3">
        <w:rPr>
          <w:b/>
          <w:bCs/>
        </w:rPr>
        <w:t>Absence Limits</w:t>
      </w:r>
      <w:r w:rsidR="00FF240B">
        <w:t xml:space="preserve"> tab</w:t>
      </w:r>
      <w:r>
        <w:t xml:space="preserve"> - you</w:t>
      </w:r>
      <w:r w:rsidR="00FF240B">
        <w:t xml:space="preserve"> control only the settings for the absence limit emails. You may configure up to three Absence Limit triggers and email templates. </w:t>
      </w:r>
    </w:p>
    <w:p w14:paraId="3FC8D645" w14:textId="77777777" w:rsidR="00FF240B" w:rsidRDefault="00FF240B" w:rsidP="006F7415">
      <w:pPr>
        <w:pStyle w:val="BodyText"/>
        <w:spacing w:line="360" w:lineRule="auto"/>
      </w:pPr>
    </w:p>
    <w:p w14:paraId="5D1A78E0" w14:textId="77777777" w:rsidR="00376BBA" w:rsidRDefault="00FF240B" w:rsidP="006F7415">
      <w:pPr>
        <w:pStyle w:val="BodyText"/>
        <w:spacing w:line="360" w:lineRule="auto"/>
        <w:ind w:left="720"/>
      </w:pPr>
      <w:r>
        <w:t xml:space="preserve">You may edit the name of the absence limits; this appears in the email subject when notifications are sent out. Note that the default system name remains on Qwickly reports. </w:t>
      </w:r>
    </w:p>
    <w:p w14:paraId="7355F8EF" w14:textId="77777777" w:rsidR="00376BBA" w:rsidRDefault="00376BBA" w:rsidP="006F7415">
      <w:pPr>
        <w:pStyle w:val="BodyText"/>
        <w:spacing w:line="360" w:lineRule="auto"/>
        <w:ind w:left="720"/>
      </w:pPr>
    </w:p>
    <w:p w14:paraId="57A88F81" w14:textId="76A18A6B" w:rsidR="00FF240B" w:rsidRDefault="00FF240B" w:rsidP="006F7415">
      <w:pPr>
        <w:pStyle w:val="BodyText"/>
        <w:numPr>
          <w:ilvl w:val="0"/>
          <w:numId w:val="4"/>
        </w:numPr>
        <w:spacing w:line="360" w:lineRule="auto"/>
      </w:pPr>
      <w:r>
        <w:t xml:space="preserve">Enter the number of absences which will trigger each email. </w:t>
      </w:r>
    </w:p>
    <w:p w14:paraId="786AB2B9" w14:textId="77777777" w:rsidR="00187EA6" w:rsidRDefault="00187EA6" w:rsidP="00BA51FA">
      <w:pPr>
        <w:pStyle w:val="BodyText"/>
        <w:ind w:left="720"/>
      </w:pPr>
    </w:p>
    <w:p w14:paraId="789619E8" w14:textId="77777777" w:rsidR="00FF240B" w:rsidRDefault="00FF240B" w:rsidP="00FF240B">
      <w:pPr>
        <w:pStyle w:val="BodyText"/>
        <w:ind w:left="720"/>
      </w:pPr>
      <w:r w:rsidRPr="00B0402F">
        <w:rPr>
          <w:noProof/>
        </w:rPr>
        <w:drawing>
          <wp:inline distT="0" distB="0" distL="0" distR="0" wp14:anchorId="162A940F" wp14:editId="150CD8D7">
            <wp:extent cx="3630529" cy="1595624"/>
            <wp:effectExtent l="19050" t="19050" r="27305" b="24130"/>
            <wp:docPr id="1023722470" name="Picture 1" descr="A screenshot of Qwickly Absence Limit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54851" name="Picture 1" descr="A screenshot of Qwickly Absence Limit Setting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0325" cy="1599929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316CD583" w14:textId="77777777" w:rsidR="00FF240B" w:rsidRDefault="00FF240B" w:rsidP="00FF240B">
      <w:pPr>
        <w:pStyle w:val="BodyText"/>
      </w:pPr>
    </w:p>
    <w:p w14:paraId="3747E2B9" w14:textId="5B257970" w:rsidR="00FF240B" w:rsidRDefault="00FF240B" w:rsidP="006F7415">
      <w:pPr>
        <w:pStyle w:val="BodyText"/>
        <w:numPr>
          <w:ilvl w:val="0"/>
          <w:numId w:val="5"/>
        </w:numPr>
        <w:spacing w:line="360" w:lineRule="auto"/>
      </w:pPr>
      <w:r>
        <w:t xml:space="preserve">Setting the trigger to automatically send the email if the limit is reached </w:t>
      </w:r>
      <w:r>
        <w:lastRenderedPageBreak/>
        <w:t xml:space="preserve">removes manual </w:t>
      </w:r>
      <w:r w:rsidR="0095025A">
        <w:t>triggers being required</w:t>
      </w:r>
      <w:r>
        <w:t xml:space="preserve"> of staff</w:t>
      </w:r>
      <w:r w:rsidR="0095025A">
        <w:t xml:space="preserve"> (unless there has been an edited record</w:t>
      </w:r>
      <w:r w:rsidR="00704D36">
        <w:t>).</w:t>
      </w:r>
    </w:p>
    <w:p w14:paraId="1AD6C6EA" w14:textId="77777777" w:rsidR="007B68BC" w:rsidRDefault="007B68BC" w:rsidP="006F7415">
      <w:pPr>
        <w:pStyle w:val="BodyText"/>
        <w:spacing w:line="360" w:lineRule="auto"/>
        <w:ind w:left="720"/>
      </w:pPr>
    </w:p>
    <w:p w14:paraId="5BD1AEC5" w14:textId="77777777" w:rsidR="00FF240B" w:rsidRDefault="00FF240B" w:rsidP="006F7415">
      <w:pPr>
        <w:pStyle w:val="BodyText"/>
        <w:numPr>
          <w:ilvl w:val="0"/>
          <w:numId w:val="5"/>
        </w:numPr>
        <w:spacing w:line="360" w:lineRule="auto"/>
      </w:pPr>
      <w:r>
        <w:t>Enter your custom text for each email, using the tokens provided. See the section on email templates.</w:t>
      </w:r>
    </w:p>
    <w:p w14:paraId="4CB19017" w14:textId="77777777" w:rsidR="00FF240B" w:rsidRDefault="00FF240B" w:rsidP="00FF240B">
      <w:pPr>
        <w:pStyle w:val="BodyText"/>
        <w:spacing w:before="195" w:line="360" w:lineRule="auto"/>
        <w:ind w:left="360" w:right="195"/>
        <w:rPr>
          <w:lang w:val="en-GB"/>
        </w:rPr>
      </w:pPr>
    </w:p>
    <w:p w14:paraId="4BE2DC22" w14:textId="77777777" w:rsidR="0001727C" w:rsidRDefault="0001727C" w:rsidP="0001727C">
      <w:pPr>
        <w:pStyle w:val="Heading1"/>
        <w:pBdr>
          <w:bottom w:val="single" w:sz="4" w:space="1" w:color="000000"/>
        </w:pBdr>
        <w:spacing w:before="196" w:line="259" w:lineRule="auto"/>
        <w:rPr>
          <w:color w:val="2E74B5"/>
        </w:rPr>
      </w:pPr>
      <w:bookmarkStart w:id="9" w:name="_Toc207808433"/>
      <w:bookmarkStart w:id="10" w:name="_Toc207808830"/>
      <w:r>
        <w:rPr>
          <w:color w:val="2E74B5"/>
        </w:rPr>
        <w:t>Email Templates</w:t>
      </w:r>
      <w:bookmarkEnd w:id="9"/>
      <w:bookmarkEnd w:id="10"/>
    </w:p>
    <w:p w14:paraId="7338247D" w14:textId="77777777" w:rsidR="007B68BC" w:rsidRDefault="007B68BC" w:rsidP="002D6600">
      <w:pPr>
        <w:pStyle w:val="BodyText"/>
        <w:rPr>
          <w:lang w:val="en-GB"/>
        </w:rPr>
      </w:pPr>
    </w:p>
    <w:p w14:paraId="7EE747BA" w14:textId="6789F1ED" w:rsidR="00ED0FB6" w:rsidRDefault="00ED0FB6" w:rsidP="006F7415">
      <w:pPr>
        <w:pStyle w:val="BodyText"/>
        <w:spacing w:line="360" w:lineRule="auto"/>
        <w:rPr>
          <w:lang w:val="en-GB"/>
        </w:rPr>
      </w:pPr>
      <w:r>
        <w:rPr>
          <w:lang w:val="en-GB"/>
        </w:rPr>
        <w:t xml:space="preserve">Depending on which scenario you use, there </w:t>
      </w:r>
      <w:r w:rsidR="002D6600">
        <w:rPr>
          <w:lang w:val="en-GB"/>
        </w:rPr>
        <w:t>are</w:t>
      </w:r>
      <w:r w:rsidR="00625C30">
        <w:rPr>
          <w:lang w:val="en-GB"/>
        </w:rPr>
        <w:t xml:space="preserve"> </w:t>
      </w:r>
      <w:r>
        <w:rPr>
          <w:lang w:val="en-GB"/>
        </w:rPr>
        <w:t xml:space="preserve">email templates to </w:t>
      </w:r>
      <w:r w:rsidR="00625C30">
        <w:rPr>
          <w:lang w:val="en-GB"/>
        </w:rPr>
        <w:t>configure:</w:t>
      </w:r>
    </w:p>
    <w:p w14:paraId="495F9AAE" w14:textId="77777777" w:rsidR="00BA51FA" w:rsidRDefault="00BA51FA" w:rsidP="006F7415">
      <w:pPr>
        <w:pStyle w:val="BodyText"/>
        <w:spacing w:line="360" w:lineRule="auto"/>
        <w:rPr>
          <w:lang w:val="en-GB"/>
        </w:rPr>
      </w:pPr>
    </w:p>
    <w:p w14:paraId="475D08BD" w14:textId="578AB24E" w:rsidR="00E34FDC" w:rsidRDefault="007B68BC" w:rsidP="006F7415">
      <w:pPr>
        <w:pStyle w:val="BodyText"/>
        <w:numPr>
          <w:ilvl w:val="0"/>
          <w:numId w:val="8"/>
        </w:numPr>
        <w:spacing w:line="360" w:lineRule="auto"/>
        <w:rPr>
          <w:lang w:val="en-GB"/>
        </w:rPr>
      </w:pPr>
      <w:r>
        <w:rPr>
          <w:lang w:val="en-GB"/>
        </w:rPr>
        <w:t>Default Absence Email</w:t>
      </w:r>
      <w:r w:rsidR="00911775">
        <w:rPr>
          <w:lang w:val="en-GB"/>
        </w:rPr>
        <w:t xml:space="preserve"> – sent for each absence recorded</w:t>
      </w:r>
    </w:p>
    <w:p w14:paraId="0E56DE8F" w14:textId="7A515482" w:rsidR="007B68BC" w:rsidRDefault="007B68BC" w:rsidP="006F7415">
      <w:pPr>
        <w:pStyle w:val="BodyText"/>
        <w:numPr>
          <w:ilvl w:val="0"/>
          <w:numId w:val="8"/>
        </w:numPr>
        <w:spacing w:line="360" w:lineRule="auto"/>
        <w:rPr>
          <w:lang w:val="en-GB"/>
        </w:rPr>
      </w:pPr>
      <w:r>
        <w:rPr>
          <w:lang w:val="en-GB"/>
        </w:rPr>
        <w:t>Absence Limit Emails</w:t>
      </w:r>
      <w:r w:rsidR="002D6600">
        <w:rPr>
          <w:lang w:val="en-GB"/>
        </w:rPr>
        <w:t xml:space="preserve"> </w:t>
      </w:r>
      <w:r w:rsidR="00911775">
        <w:rPr>
          <w:lang w:val="en-GB"/>
        </w:rPr>
        <w:t>–</w:t>
      </w:r>
      <w:r w:rsidR="00BA4F42">
        <w:rPr>
          <w:lang w:val="en-GB"/>
        </w:rPr>
        <w:t xml:space="preserve"> up to three </w:t>
      </w:r>
      <w:r w:rsidR="00911775">
        <w:rPr>
          <w:lang w:val="en-GB"/>
        </w:rPr>
        <w:t>sen</w:t>
      </w:r>
      <w:r w:rsidR="00BA4F42">
        <w:rPr>
          <w:lang w:val="en-GB"/>
        </w:rPr>
        <w:t xml:space="preserve">t </w:t>
      </w:r>
      <w:r w:rsidR="00911775">
        <w:rPr>
          <w:lang w:val="en-GB"/>
        </w:rPr>
        <w:t>when an Absence Limit is reached</w:t>
      </w:r>
    </w:p>
    <w:p w14:paraId="3DBA97E9" w14:textId="77777777" w:rsidR="002D6600" w:rsidRDefault="002D6600" w:rsidP="006F7415">
      <w:pPr>
        <w:pStyle w:val="BodyText"/>
        <w:spacing w:line="360" w:lineRule="auto"/>
        <w:rPr>
          <w:lang w:val="en-GB"/>
        </w:rPr>
      </w:pPr>
    </w:p>
    <w:p w14:paraId="1740E385" w14:textId="5D34FD78" w:rsidR="002D6600" w:rsidRDefault="00BA4F42" w:rsidP="006F7415">
      <w:pPr>
        <w:pStyle w:val="BodyText"/>
        <w:spacing w:line="360" w:lineRule="auto"/>
        <w:rPr>
          <w:lang w:val="en-GB"/>
        </w:rPr>
      </w:pPr>
      <w:r>
        <w:rPr>
          <w:lang w:val="en-GB"/>
        </w:rPr>
        <w:t xml:space="preserve">You may use the following tokens in </w:t>
      </w:r>
      <w:r w:rsidR="00D16CFF">
        <w:rPr>
          <w:lang w:val="en-GB"/>
        </w:rPr>
        <w:t>the templates</w:t>
      </w:r>
      <w:r w:rsidR="00772553">
        <w:rPr>
          <w:lang w:val="en-GB"/>
        </w:rPr>
        <w:t xml:space="preserve">, leaving a space either side when incorporating into the template. </w:t>
      </w:r>
    </w:p>
    <w:p w14:paraId="577C77CC" w14:textId="77777777" w:rsidR="006F7415" w:rsidRDefault="006F7415" w:rsidP="006F7415">
      <w:pPr>
        <w:pStyle w:val="BodyText"/>
        <w:spacing w:line="36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8"/>
        <w:gridCol w:w="3117"/>
      </w:tblGrid>
      <w:tr w:rsidR="00D5415B" w14:paraId="65E4B19E" w14:textId="77777777" w:rsidTr="001F42AA">
        <w:tc>
          <w:tcPr>
            <w:tcW w:w="2405" w:type="dxa"/>
          </w:tcPr>
          <w:p w14:paraId="1D3558E5" w14:textId="351D7395" w:rsidR="00D5415B" w:rsidRPr="001F42AA" w:rsidRDefault="007B5B9A" w:rsidP="002D6600">
            <w:pPr>
              <w:pStyle w:val="BodyText"/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001F42AA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>Email token</w:t>
            </w:r>
            <w:r w:rsidR="006E4A88" w:rsidRPr="001F42AA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>(s)</w:t>
            </w:r>
          </w:p>
        </w:tc>
        <w:tc>
          <w:tcPr>
            <w:tcW w:w="3828" w:type="dxa"/>
          </w:tcPr>
          <w:p w14:paraId="229FFE65" w14:textId="31786D7C" w:rsidR="00D5415B" w:rsidRPr="001F42AA" w:rsidRDefault="007B5B9A" w:rsidP="002D6600">
            <w:pPr>
              <w:pStyle w:val="BodyText"/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001F42AA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>Default Absence Email</w:t>
            </w:r>
          </w:p>
        </w:tc>
        <w:tc>
          <w:tcPr>
            <w:tcW w:w="3117" w:type="dxa"/>
          </w:tcPr>
          <w:p w14:paraId="6EEF1AD1" w14:textId="133ECEAA" w:rsidR="00D5415B" w:rsidRPr="001F42AA" w:rsidRDefault="007B5B9A" w:rsidP="002D6600">
            <w:pPr>
              <w:pStyle w:val="BodyText"/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</w:pPr>
            <w:r w:rsidRPr="001F42AA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 xml:space="preserve">Used in </w:t>
            </w:r>
          </w:p>
        </w:tc>
      </w:tr>
      <w:tr w:rsidR="00D5415B" w14:paraId="2271E880" w14:textId="77777777" w:rsidTr="001F42AA">
        <w:tc>
          <w:tcPr>
            <w:tcW w:w="2405" w:type="dxa"/>
          </w:tcPr>
          <w:p w14:paraId="500244D8" w14:textId="77777777" w:rsidR="00D5415B" w:rsidRPr="001F42AA" w:rsidRDefault="00D5415B" w:rsidP="00D5415B">
            <w:pPr>
              <w:pStyle w:val="BodyText"/>
              <w:rPr>
                <w:sz w:val="24"/>
                <w:szCs w:val="24"/>
              </w:rPr>
            </w:pPr>
            <w:r w:rsidRPr="001F42AA">
              <w:rPr>
                <w:sz w:val="24"/>
                <w:szCs w:val="24"/>
              </w:rPr>
              <w:t>{-absences-}</w:t>
            </w:r>
          </w:p>
          <w:p w14:paraId="6C5E1286" w14:textId="77777777" w:rsidR="00D5415B" w:rsidRPr="001F42AA" w:rsidRDefault="00D5415B" w:rsidP="00D5415B">
            <w:pPr>
              <w:pStyle w:val="BodyText"/>
              <w:rPr>
                <w:sz w:val="24"/>
                <w:szCs w:val="24"/>
              </w:rPr>
            </w:pPr>
          </w:p>
          <w:p w14:paraId="117EF79B" w14:textId="77777777" w:rsidR="00D5415B" w:rsidRPr="001F42AA" w:rsidRDefault="00D5415B" w:rsidP="00D5415B">
            <w:pPr>
              <w:pStyle w:val="BodyText"/>
              <w:rPr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</w:tcPr>
          <w:p w14:paraId="4EEDBCCA" w14:textId="56583214" w:rsidR="00D5415B" w:rsidRPr="001F42AA" w:rsidRDefault="001B46FA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Inserts the numerical value of current absences to date</w:t>
            </w:r>
            <w:r w:rsidR="001F42AA" w:rsidRPr="001F42AA">
              <w:rPr>
                <w:sz w:val="24"/>
                <w:szCs w:val="24"/>
                <w:lang w:val="en-GB"/>
              </w:rPr>
              <w:t xml:space="preserve"> e.g. ‘3’</w:t>
            </w:r>
          </w:p>
        </w:tc>
        <w:tc>
          <w:tcPr>
            <w:tcW w:w="3117" w:type="dxa"/>
          </w:tcPr>
          <w:p w14:paraId="1170762A" w14:textId="0E1065D1" w:rsidR="00D5415B" w:rsidRPr="001F42AA" w:rsidRDefault="007B5B9A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both</w:t>
            </w:r>
          </w:p>
        </w:tc>
      </w:tr>
      <w:tr w:rsidR="00D5415B" w14:paraId="353D3D31" w14:textId="77777777" w:rsidTr="001F42AA">
        <w:tc>
          <w:tcPr>
            <w:tcW w:w="2405" w:type="dxa"/>
          </w:tcPr>
          <w:p w14:paraId="5151AB89" w14:textId="5D8C102A" w:rsidR="00D5415B" w:rsidRPr="001F42AA" w:rsidRDefault="00D5415B" w:rsidP="00D5415B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</w:rPr>
              <w:t>{-date-}</w:t>
            </w:r>
          </w:p>
          <w:p w14:paraId="06F135AB" w14:textId="77777777" w:rsidR="00D5415B" w:rsidRPr="001F42AA" w:rsidRDefault="00D5415B" w:rsidP="002D6600">
            <w:pPr>
              <w:pStyle w:val="BodyText"/>
              <w:rPr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</w:tcPr>
          <w:p w14:paraId="6EA49951" w14:textId="5DD86ACE" w:rsidR="00D5415B" w:rsidRPr="001F42AA" w:rsidRDefault="00580B53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The date of the absence</w:t>
            </w:r>
          </w:p>
        </w:tc>
        <w:tc>
          <w:tcPr>
            <w:tcW w:w="3117" w:type="dxa"/>
          </w:tcPr>
          <w:p w14:paraId="3B9A9B1B" w14:textId="731C7F85" w:rsidR="00D5415B" w:rsidRPr="001F42AA" w:rsidRDefault="007B5B9A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both</w:t>
            </w:r>
          </w:p>
        </w:tc>
      </w:tr>
      <w:tr w:rsidR="00D5415B" w14:paraId="22DAFC70" w14:textId="77777777" w:rsidTr="001F42AA">
        <w:tc>
          <w:tcPr>
            <w:tcW w:w="2405" w:type="dxa"/>
          </w:tcPr>
          <w:p w14:paraId="0961473D" w14:textId="307E0AAA" w:rsidR="00D5415B" w:rsidRPr="001F42AA" w:rsidRDefault="00D5415B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</w:rPr>
              <w:t>{-course-}</w:t>
            </w:r>
          </w:p>
        </w:tc>
        <w:tc>
          <w:tcPr>
            <w:tcW w:w="3828" w:type="dxa"/>
          </w:tcPr>
          <w:p w14:paraId="73F698BE" w14:textId="30A60FA6" w:rsidR="00D5415B" w:rsidRPr="001F42AA" w:rsidRDefault="005244DD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The Course Title</w:t>
            </w:r>
          </w:p>
        </w:tc>
        <w:tc>
          <w:tcPr>
            <w:tcW w:w="3117" w:type="dxa"/>
          </w:tcPr>
          <w:p w14:paraId="564EA9F5" w14:textId="4B817359" w:rsidR="00D5415B" w:rsidRPr="001F42AA" w:rsidRDefault="007B5B9A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both</w:t>
            </w:r>
          </w:p>
        </w:tc>
      </w:tr>
      <w:tr w:rsidR="00D5415B" w14:paraId="5C4AF483" w14:textId="77777777" w:rsidTr="001F42AA">
        <w:tc>
          <w:tcPr>
            <w:tcW w:w="2405" w:type="dxa"/>
          </w:tcPr>
          <w:p w14:paraId="3EF61665" w14:textId="77777777" w:rsidR="006E4A88" w:rsidRPr="001F42AA" w:rsidRDefault="00D5415B" w:rsidP="002D6600">
            <w:pPr>
              <w:pStyle w:val="BodyText"/>
              <w:rPr>
                <w:sz w:val="24"/>
                <w:szCs w:val="24"/>
              </w:rPr>
            </w:pPr>
            <w:r w:rsidRPr="001F42AA">
              <w:rPr>
                <w:sz w:val="24"/>
                <w:szCs w:val="24"/>
              </w:rPr>
              <w:t xml:space="preserve">{-first-} </w:t>
            </w:r>
          </w:p>
          <w:p w14:paraId="461325C3" w14:textId="57504F11" w:rsidR="00D5415B" w:rsidRPr="001F42AA" w:rsidRDefault="00D5415B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</w:rPr>
              <w:t>{-last-}</w:t>
            </w:r>
          </w:p>
        </w:tc>
        <w:tc>
          <w:tcPr>
            <w:tcW w:w="3828" w:type="dxa"/>
          </w:tcPr>
          <w:p w14:paraId="679C71D8" w14:textId="0DF84948" w:rsidR="00D5415B" w:rsidRPr="001F42AA" w:rsidRDefault="005244DD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Student first and last names</w:t>
            </w:r>
          </w:p>
        </w:tc>
        <w:tc>
          <w:tcPr>
            <w:tcW w:w="3117" w:type="dxa"/>
          </w:tcPr>
          <w:p w14:paraId="77C85AA9" w14:textId="70A88782" w:rsidR="00D5415B" w:rsidRPr="001F42AA" w:rsidRDefault="007B5B9A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both</w:t>
            </w:r>
          </w:p>
        </w:tc>
      </w:tr>
      <w:tr w:rsidR="005244DD" w14:paraId="0192F895" w14:textId="77777777" w:rsidTr="001F42AA">
        <w:tc>
          <w:tcPr>
            <w:tcW w:w="2405" w:type="dxa"/>
          </w:tcPr>
          <w:p w14:paraId="68DBE796" w14:textId="77777777" w:rsidR="006E4A88" w:rsidRPr="001F42AA" w:rsidRDefault="006E4A88" w:rsidP="002D6600">
            <w:pPr>
              <w:pStyle w:val="BodyText"/>
              <w:rPr>
                <w:sz w:val="24"/>
                <w:szCs w:val="24"/>
              </w:rPr>
            </w:pPr>
            <w:r w:rsidRPr="001F42AA">
              <w:rPr>
                <w:sz w:val="24"/>
                <w:szCs w:val="24"/>
              </w:rPr>
              <w:t>{-instructor-</w:t>
            </w:r>
            <w:proofErr w:type="gramStart"/>
            <w:r w:rsidRPr="001F42AA">
              <w:rPr>
                <w:sz w:val="24"/>
                <w:szCs w:val="24"/>
              </w:rPr>
              <w:t>first-}</w:t>
            </w:r>
            <w:proofErr w:type="gramEnd"/>
            <w:r w:rsidRPr="001F42AA">
              <w:rPr>
                <w:sz w:val="24"/>
                <w:szCs w:val="24"/>
              </w:rPr>
              <w:t xml:space="preserve"> </w:t>
            </w:r>
          </w:p>
          <w:p w14:paraId="20BC3C7D" w14:textId="09284496" w:rsidR="005244DD" w:rsidRPr="001F42AA" w:rsidRDefault="006E4A88" w:rsidP="002D6600">
            <w:pPr>
              <w:pStyle w:val="BodyText"/>
              <w:rPr>
                <w:sz w:val="24"/>
                <w:szCs w:val="24"/>
              </w:rPr>
            </w:pPr>
            <w:r w:rsidRPr="001F42AA">
              <w:rPr>
                <w:sz w:val="24"/>
                <w:szCs w:val="24"/>
              </w:rPr>
              <w:t>{-instructor-last-}</w:t>
            </w:r>
          </w:p>
        </w:tc>
        <w:tc>
          <w:tcPr>
            <w:tcW w:w="3828" w:type="dxa"/>
          </w:tcPr>
          <w:p w14:paraId="706946F2" w14:textId="65C9395C" w:rsidR="005244DD" w:rsidRPr="001F42AA" w:rsidRDefault="006E4A88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F</w:t>
            </w:r>
            <w:r w:rsidR="005244DD" w:rsidRPr="001F42AA">
              <w:rPr>
                <w:sz w:val="24"/>
                <w:szCs w:val="24"/>
                <w:lang w:val="en-GB"/>
              </w:rPr>
              <w:t>irst and last names</w:t>
            </w:r>
            <w:r w:rsidRPr="001F42AA">
              <w:rPr>
                <w:sz w:val="24"/>
                <w:szCs w:val="24"/>
                <w:lang w:val="en-GB"/>
              </w:rPr>
              <w:t xml:space="preserve"> of the tutor who recorded the absence</w:t>
            </w:r>
          </w:p>
        </w:tc>
        <w:tc>
          <w:tcPr>
            <w:tcW w:w="3117" w:type="dxa"/>
          </w:tcPr>
          <w:p w14:paraId="11D3B352" w14:textId="1DBE9F40" w:rsidR="005244DD" w:rsidRPr="001F42AA" w:rsidRDefault="006E4A88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both</w:t>
            </w:r>
          </w:p>
        </w:tc>
      </w:tr>
      <w:tr w:rsidR="00D5415B" w14:paraId="1C80EFAF" w14:textId="77777777" w:rsidTr="001F42AA">
        <w:tc>
          <w:tcPr>
            <w:tcW w:w="2405" w:type="dxa"/>
          </w:tcPr>
          <w:p w14:paraId="29C6FC5F" w14:textId="77777777" w:rsidR="006E4A88" w:rsidRPr="001F42AA" w:rsidRDefault="007B5B9A" w:rsidP="007B5B9A">
            <w:pPr>
              <w:pStyle w:val="BodyText"/>
              <w:rPr>
                <w:sz w:val="24"/>
                <w:szCs w:val="24"/>
                <w:lang w:val="en-GB"/>
              </w:rPr>
            </w:pPr>
            <w:r w:rsidRPr="007B5B9A">
              <w:rPr>
                <w:sz w:val="24"/>
                <w:szCs w:val="24"/>
                <w:lang w:val="en-GB"/>
              </w:rPr>
              <w:t xml:space="preserve"> {-limit-1-} </w:t>
            </w:r>
          </w:p>
          <w:p w14:paraId="2E588F18" w14:textId="77777777" w:rsidR="006E4A88" w:rsidRPr="001F42AA" w:rsidRDefault="007B5B9A" w:rsidP="007B5B9A">
            <w:pPr>
              <w:pStyle w:val="BodyText"/>
              <w:rPr>
                <w:sz w:val="24"/>
                <w:szCs w:val="24"/>
                <w:lang w:val="en-GB"/>
              </w:rPr>
            </w:pPr>
            <w:r w:rsidRPr="007B5B9A">
              <w:rPr>
                <w:sz w:val="24"/>
                <w:szCs w:val="24"/>
                <w:lang w:val="en-GB"/>
              </w:rPr>
              <w:t xml:space="preserve">{-limit-2-} </w:t>
            </w:r>
          </w:p>
          <w:p w14:paraId="42932DD1" w14:textId="0CA4CF45" w:rsidR="00D5415B" w:rsidRPr="001F42AA" w:rsidRDefault="007B5B9A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7B5B9A">
              <w:rPr>
                <w:sz w:val="24"/>
                <w:szCs w:val="24"/>
                <w:lang w:val="en-GB"/>
              </w:rPr>
              <w:t>{-limit-3-}.</w:t>
            </w:r>
          </w:p>
        </w:tc>
        <w:tc>
          <w:tcPr>
            <w:tcW w:w="3828" w:type="dxa"/>
          </w:tcPr>
          <w:p w14:paraId="235177CE" w14:textId="6182F4AA" w:rsidR="00D5415B" w:rsidRPr="001F42AA" w:rsidRDefault="001F42AA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>The numeric value of the absence limit e.g. ‘5’</w:t>
            </w:r>
          </w:p>
        </w:tc>
        <w:tc>
          <w:tcPr>
            <w:tcW w:w="3117" w:type="dxa"/>
          </w:tcPr>
          <w:p w14:paraId="076DDB41" w14:textId="6D8B7DB8" w:rsidR="00D5415B" w:rsidRPr="001F42AA" w:rsidRDefault="007B5B9A" w:rsidP="002D6600">
            <w:pPr>
              <w:pStyle w:val="BodyText"/>
              <w:rPr>
                <w:sz w:val="24"/>
                <w:szCs w:val="24"/>
                <w:lang w:val="en-GB"/>
              </w:rPr>
            </w:pPr>
            <w:r w:rsidRPr="001F42AA">
              <w:rPr>
                <w:sz w:val="24"/>
                <w:szCs w:val="24"/>
                <w:lang w:val="en-GB"/>
              </w:rPr>
              <w:t xml:space="preserve">Absence </w:t>
            </w:r>
            <w:r w:rsidR="001B46FA" w:rsidRPr="001F42AA">
              <w:rPr>
                <w:sz w:val="24"/>
                <w:szCs w:val="24"/>
                <w:lang w:val="en-GB"/>
              </w:rPr>
              <w:t xml:space="preserve">Limit </w:t>
            </w:r>
            <w:r w:rsidRPr="001F42AA">
              <w:rPr>
                <w:sz w:val="24"/>
                <w:szCs w:val="24"/>
                <w:lang w:val="en-GB"/>
              </w:rPr>
              <w:t>Email</w:t>
            </w:r>
            <w:r w:rsidR="001B46FA" w:rsidRPr="001F42AA">
              <w:rPr>
                <w:sz w:val="24"/>
                <w:szCs w:val="24"/>
                <w:lang w:val="en-GB"/>
              </w:rPr>
              <w:t>s only</w:t>
            </w:r>
          </w:p>
        </w:tc>
      </w:tr>
    </w:tbl>
    <w:p w14:paraId="0AF61D97" w14:textId="77777777" w:rsidR="00D16CFF" w:rsidRDefault="00D16CFF" w:rsidP="002D6600">
      <w:pPr>
        <w:pStyle w:val="BodyText"/>
        <w:rPr>
          <w:lang w:val="en-GB"/>
        </w:rPr>
      </w:pPr>
    </w:p>
    <w:p w14:paraId="4F84C61A" w14:textId="77777777" w:rsidR="009E5E08" w:rsidRDefault="00EB5112" w:rsidP="006F7415">
      <w:pPr>
        <w:pStyle w:val="BodyText"/>
        <w:spacing w:line="360" w:lineRule="auto"/>
        <w:rPr>
          <w:lang w:val="en-GB"/>
        </w:rPr>
      </w:pPr>
      <w:r>
        <w:rPr>
          <w:lang w:val="en-GB"/>
        </w:rPr>
        <w:t xml:space="preserve">If you add an email address in to the template text, it will appear as a clickable </w:t>
      </w:r>
      <w:r>
        <w:rPr>
          <w:lang w:val="en-GB"/>
        </w:rPr>
        <w:lastRenderedPageBreak/>
        <w:t xml:space="preserve">link to </w:t>
      </w:r>
      <w:r w:rsidR="009E5E08">
        <w:rPr>
          <w:lang w:val="en-GB"/>
        </w:rPr>
        <w:t xml:space="preserve">launch the default email programme in use. </w:t>
      </w:r>
    </w:p>
    <w:p w14:paraId="1DAC6768" w14:textId="77777777" w:rsidR="009E5E08" w:rsidRDefault="009E5E08" w:rsidP="006F7415">
      <w:pPr>
        <w:pStyle w:val="BodyText"/>
        <w:spacing w:line="360" w:lineRule="auto"/>
        <w:rPr>
          <w:lang w:val="en-GB"/>
        </w:rPr>
      </w:pPr>
    </w:p>
    <w:p w14:paraId="2AB77521" w14:textId="516E8421" w:rsidR="009E5E08" w:rsidRDefault="009E5E08" w:rsidP="006F7415">
      <w:pPr>
        <w:pStyle w:val="BodyText"/>
        <w:spacing w:line="360" w:lineRule="auto"/>
        <w:rPr>
          <w:lang w:val="en-GB"/>
        </w:rPr>
      </w:pPr>
      <w:r w:rsidRPr="7FDE94C9">
        <w:rPr>
          <w:lang w:val="en-GB"/>
        </w:rPr>
        <w:t>If you a</w:t>
      </w:r>
      <w:r w:rsidR="2F1C5A50" w:rsidRPr="7FDE94C9">
        <w:rPr>
          <w:lang w:val="en-GB"/>
        </w:rPr>
        <w:t>d</w:t>
      </w:r>
      <w:r w:rsidRPr="7FDE94C9">
        <w:rPr>
          <w:lang w:val="en-GB"/>
        </w:rPr>
        <w:t xml:space="preserve">d a web </w:t>
      </w:r>
      <w:r w:rsidR="00C23915" w:rsidRPr="7FDE94C9">
        <w:rPr>
          <w:lang w:val="en-GB"/>
        </w:rPr>
        <w:t xml:space="preserve">link to the template, then be aware it will not appear </w:t>
      </w:r>
      <w:r w:rsidR="00454EAF" w:rsidRPr="7FDE94C9">
        <w:rPr>
          <w:lang w:val="en-GB"/>
        </w:rPr>
        <w:t>in an accessible format – it is in a ‘</w:t>
      </w:r>
      <w:proofErr w:type="spellStart"/>
      <w:r w:rsidR="00454EAF" w:rsidRPr="7FDE94C9">
        <w:rPr>
          <w:lang w:val="en-GB"/>
        </w:rPr>
        <w:t>safelinks</w:t>
      </w:r>
      <w:proofErr w:type="spellEnd"/>
      <w:r w:rsidR="00454EAF" w:rsidRPr="7FDE94C9">
        <w:rPr>
          <w:lang w:val="en-GB"/>
        </w:rPr>
        <w:t>’ format:</w:t>
      </w:r>
      <w:r w:rsidRPr="7FDE94C9">
        <w:rPr>
          <w:lang w:val="en-GB"/>
        </w:rPr>
        <w:t xml:space="preserve"> </w:t>
      </w:r>
    </w:p>
    <w:p w14:paraId="7FBC25AD" w14:textId="77777777" w:rsidR="00250B29" w:rsidRDefault="00250B29" w:rsidP="009E5E08">
      <w:pPr>
        <w:pStyle w:val="BodyText"/>
        <w:rPr>
          <w:lang w:val="en-GB"/>
        </w:rPr>
      </w:pPr>
    </w:p>
    <w:p w14:paraId="226B1460" w14:textId="407A557D" w:rsidR="00250B29" w:rsidRDefault="00250B29" w:rsidP="009E5E08">
      <w:pPr>
        <w:pStyle w:val="BodyText"/>
        <w:rPr>
          <w:lang w:val="en-GB"/>
        </w:rPr>
      </w:pPr>
      <w:r>
        <w:rPr>
          <w:noProof/>
        </w:rPr>
        <w:drawing>
          <wp:inline distT="0" distB="0" distL="0" distR="0" wp14:anchorId="4AD82F5E" wp14:editId="6FF32355">
            <wp:extent cx="4183299" cy="1121951"/>
            <wp:effectExtent l="19050" t="19050" r="8255" b="21590"/>
            <wp:docPr id="1735431827" name="Picture 1" descr="Links show in a Qwickly default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31827" name="Picture 1" descr="Links show in a Qwickly default emai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17" r="2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99" cy="112195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B812F" w14:textId="77777777" w:rsidR="00250B29" w:rsidRDefault="00250B29" w:rsidP="009E5E08">
      <w:pPr>
        <w:pStyle w:val="BodyText"/>
        <w:rPr>
          <w:lang w:val="en-GB"/>
        </w:rPr>
      </w:pPr>
    </w:p>
    <w:p w14:paraId="660037E9" w14:textId="7DDBD679" w:rsidR="00772553" w:rsidRDefault="00772553" w:rsidP="009E5E08">
      <w:pPr>
        <w:pStyle w:val="BodyText"/>
        <w:rPr>
          <w:lang w:val="en-GB"/>
        </w:rPr>
      </w:pPr>
      <w:r>
        <w:rPr>
          <w:lang w:val="en-GB"/>
        </w:rPr>
        <w:t xml:space="preserve">Example Email text: </w:t>
      </w:r>
    </w:p>
    <w:p w14:paraId="5B35AB97" w14:textId="77777777" w:rsidR="00772553" w:rsidRDefault="00772553" w:rsidP="009E5E08">
      <w:pPr>
        <w:pStyle w:val="BodyText"/>
        <w:rPr>
          <w:lang w:val="en-GB"/>
        </w:rPr>
      </w:pPr>
    </w:p>
    <w:p w14:paraId="4EC08763" w14:textId="10CEBFE5" w:rsidR="00DB190E" w:rsidRDefault="00C419F4" w:rsidP="00297B93">
      <w:pPr>
        <w:pStyle w:val="BodyText"/>
        <w:spacing w:line="360" w:lineRule="auto"/>
        <w:rPr>
          <w:lang w:val="en-GB"/>
        </w:rPr>
      </w:pPr>
      <w:r>
        <w:rPr>
          <w:lang w:val="en-GB"/>
        </w:rPr>
        <w:t>“</w:t>
      </w:r>
      <w:r w:rsidR="00DB190E" w:rsidRPr="00DB190E">
        <w:rPr>
          <w:lang w:val="en-GB"/>
        </w:rPr>
        <w:t>Your instructor has marked you absent for {-date-} in your course {-course-}. You have had {-absences-} absences</w:t>
      </w:r>
      <w:r w:rsidR="00DB190E">
        <w:rPr>
          <w:lang w:val="en-GB"/>
        </w:rPr>
        <w:t xml:space="preserve"> so far</w:t>
      </w:r>
      <w:r w:rsidR="00DB190E" w:rsidRPr="00DB190E">
        <w:rPr>
          <w:lang w:val="en-GB"/>
        </w:rPr>
        <w:t>.</w:t>
      </w:r>
    </w:p>
    <w:p w14:paraId="799C2B8E" w14:textId="649EA198" w:rsidR="00E14032" w:rsidRDefault="00B44B6D" w:rsidP="00297B93">
      <w:pPr>
        <w:pStyle w:val="BodyText"/>
        <w:spacing w:line="360" w:lineRule="auto"/>
        <w:rPr>
          <w:lang w:val="en-GB"/>
        </w:rPr>
      </w:pPr>
      <w:r>
        <w:rPr>
          <w:lang w:val="en-GB"/>
        </w:rPr>
        <w:t xml:space="preserve">If you believe this is </w:t>
      </w:r>
      <w:proofErr w:type="gramStart"/>
      <w:r>
        <w:rPr>
          <w:lang w:val="en-GB"/>
        </w:rPr>
        <w:t>incorrect</w:t>
      </w:r>
      <w:proofErr w:type="gramEnd"/>
      <w:r>
        <w:rPr>
          <w:lang w:val="en-GB"/>
        </w:rPr>
        <w:t xml:space="preserve"> please contact dept-email@edgehill.ac.uk</w:t>
      </w:r>
      <w:r w:rsidR="00C419F4">
        <w:rPr>
          <w:lang w:val="en-GB"/>
        </w:rPr>
        <w:t>”</w:t>
      </w:r>
    </w:p>
    <w:p w14:paraId="0C9AF423" w14:textId="77777777" w:rsidR="00C419F4" w:rsidRDefault="00C419F4" w:rsidP="00297B93">
      <w:pPr>
        <w:pStyle w:val="BodyText"/>
        <w:spacing w:line="360" w:lineRule="auto"/>
        <w:rPr>
          <w:lang w:val="en-GB"/>
        </w:rPr>
      </w:pPr>
    </w:p>
    <w:p w14:paraId="75C7FFA3" w14:textId="5EC2994E" w:rsidR="00C419F4" w:rsidRDefault="00C419F4" w:rsidP="00297B93">
      <w:pPr>
        <w:pStyle w:val="BodyText"/>
        <w:spacing w:line="360" w:lineRule="auto"/>
        <w:rPr>
          <w:lang w:val="en-GB"/>
        </w:rPr>
      </w:pPr>
      <w:r>
        <w:rPr>
          <w:lang w:val="en-GB"/>
        </w:rPr>
        <w:t>“</w:t>
      </w:r>
      <w:r w:rsidRPr="00C419F4">
        <w:rPr>
          <w:lang w:val="en-GB"/>
        </w:rPr>
        <w:t xml:space="preserve">You have {-absences-} absences on {-course-} and so have reached </w:t>
      </w:r>
      <w:r>
        <w:rPr>
          <w:lang w:val="en-GB"/>
        </w:rPr>
        <w:t xml:space="preserve">the Absence Limit of </w:t>
      </w:r>
      <w:r w:rsidRPr="00C419F4">
        <w:rPr>
          <w:lang w:val="en-GB"/>
        </w:rPr>
        <w:t>{-limit-1-}. Please contact your tutor to discuss.</w:t>
      </w:r>
      <w:r>
        <w:rPr>
          <w:lang w:val="en-GB"/>
        </w:rPr>
        <w:t>”</w:t>
      </w:r>
    </w:p>
    <w:p w14:paraId="2E95967A" w14:textId="77777777" w:rsidR="0001727C" w:rsidRDefault="0001727C" w:rsidP="00297B93">
      <w:pPr>
        <w:pStyle w:val="BodyText"/>
        <w:spacing w:line="360" w:lineRule="auto"/>
        <w:rPr>
          <w:lang w:val="en-GB"/>
        </w:rPr>
      </w:pPr>
    </w:p>
    <w:p w14:paraId="7F6E8FC8" w14:textId="77777777" w:rsidR="0001727C" w:rsidRDefault="0001727C" w:rsidP="0001727C">
      <w:pPr>
        <w:pStyle w:val="Heading1"/>
        <w:pBdr>
          <w:bottom w:val="single" w:sz="4" w:space="1" w:color="000000"/>
        </w:pBdr>
        <w:spacing w:before="196" w:line="259" w:lineRule="auto"/>
        <w:rPr>
          <w:color w:val="2E74B5"/>
        </w:rPr>
      </w:pPr>
      <w:bookmarkStart w:id="11" w:name="_Toc207808434"/>
      <w:bookmarkStart w:id="12" w:name="_Toc207808831"/>
      <w:r>
        <w:rPr>
          <w:color w:val="2E74B5"/>
        </w:rPr>
        <w:t>Reporting and Monitoring</w:t>
      </w:r>
      <w:bookmarkEnd w:id="11"/>
      <w:bookmarkEnd w:id="12"/>
    </w:p>
    <w:p w14:paraId="05EE68FA" w14:textId="77777777" w:rsidR="000D57C5" w:rsidRPr="000D57C5" w:rsidRDefault="000D57C5" w:rsidP="000D57C5">
      <w:pPr>
        <w:pStyle w:val="BodyText"/>
      </w:pPr>
    </w:p>
    <w:p w14:paraId="0B67063D" w14:textId="07F7964F" w:rsidR="003849CC" w:rsidRDefault="00993903" w:rsidP="006F7415">
      <w:pPr>
        <w:pStyle w:val="BodyText"/>
        <w:spacing w:line="360" w:lineRule="auto"/>
      </w:pPr>
      <w:r>
        <w:t xml:space="preserve">There are two reports which </w:t>
      </w:r>
      <w:r w:rsidR="00B203CD">
        <w:t>are essential to help</w:t>
      </w:r>
      <w:r>
        <w:t xml:space="preserve"> you monitor the </w:t>
      </w:r>
      <w:r w:rsidR="003849CC">
        <w:t xml:space="preserve">overall </w:t>
      </w:r>
      <w:r>
        <w:t xml:space="preserve">number of absences, </w:t>
      </w:r>
      <w:r w:rsidR="003849CC">
        <w:t xml:space="preserve">the Absence Limits </w:t>
      </w:r>
      <w:r>
        <w:t>and emails</w:t>
      </w:r>
      <w:r w:rsidR="003849CC">
        <w:t xml:space="preserve"> sent. </w:t>
      </w:r>
    </w:p>
    <w:p w14:paraId="08A79197" w14:textId="77777777" w:rsidR="008A3457" w:rsidRDefault="008A3457" w:rsidP="006F7415">
      <w:pPr>
        <w:pStyle w:val="BodyText"/>
        <w:spacing w:line="360" w:lineRule="auto"/>
      </w:pPr>
    </w:p>
    <w:p w14:paraId="1A43CFB3" w14:textId="1B7EA383" w:rsidR="17B1CD6E" w:rsidRDefault="004378FA" w:rsidP="006F7415">
      <w:pPr>
        <w:pStyle w:val="BodyText"/>
        <w:spacing w:line="360" w:lineRule="auto"/>
      </w:pPr>
      <w:r w:rsidRPr="00993903">
        <w:t xml:space="preserve">Note that in reporting the Absence Limit names will be the system default names (even if you have </w:t>
      </w:r>
      <w:r w:rsidR="00F5391D" w:rsidRPr="00993903">
        <w:t>edited these in your settings to give them custom names)</w:t>
      </w:r>
      <w:r w:rsidR="008A3457">
        <w:t xml:space="preserve">. </w:t>
      </w:r>
    </w:p>
    <w:p w14:paraId="7633C2B2" w14:textId="77777777" w:rsidR="008A3457" w:rsidRDefault="008A3457" w:rsidP="006F7415">
      <w:pPr>
        <w:pStyle w:val="BodyText"/>
        <w:spacing w:line="360" w:lineRule="auto"/>
      </w:pPr>
    </w:p>
    <w:p w14:paraId="1E27B85C" w14:textId="3E211EA4" w:rsidR="000A58EF" w:rsidRPr="00993903" w:rsidRDefault="000A58EF" w:rsidP="006F7415">
      <w:pPr>
        <w:pStyle w:val="Heading2"/>
        <w:spacing w:line="360" w:lineRule="auto"/>
      </w:pPr>
      <w:bookmarkStart w:id="13" w:name="_Toc207808832"/>
      <w:r>
        <w:lastRenderedPageBreak/>
        <w:t>Course Report</w:t>
      </w:r>
      <w:bookmarkEnd w:id="13"/>
    </w:p>
    <w:p w14:paraId="37F2B876" w14:textId="0F81D9A9" w:rsidR="00A235A8" w:rsidRDefault="000A58EF" w:rsidP="006F7415">
      <w:pPr>
        <w:pStyle w:val="BodyText"/>
        <w:spacing w:line="360" w:lineRule="auto"/>
      </w:pPr>
      <w:r>
        <w:t xml:space="preserve">This </w:t>
      </w:r>
      <w:r w:rsidR="00E87C00">
        <w:t xml:space="preserve">provides an overview of the </w:t>
      </w:r>
      <w:r w:rsidR="00A235A8">
        <w:t>students’</w:t>
      </w:r>
      <w:r w:rsidR="00E87C00">
        <w:t xml:space="preserve"> attendance </w:t>
      </w:r>
      <w:proofErr w:type="gramStart"/>
      <w:r w:rsidR="00E87C00">
        <w:t>in</w:t>
      </w:r>
      <w:proofErr w:type="gramEnd"/>
      <w:r w:rsidR="00E87C00">
        <w:t xml:space="preserve"> the course.</w:t>
      </w:r>
      <w:r w:rsidR="001B65C6">
        <w:t xml:space="preserve"> This includes a column which lists the Absence Limits which have been reached. </w:t>
      </w:r>
    </w:p>
    <w:p w14:paraId="630B063F" w14:textId="77777777" w:rsidR="00A235A8" w:rsidRDefault="00A235A8" w:rsidP="000A58EF">
      <w:pPr>
        <w:pStyle w:val="BodyText"/>
      </w:pPr>
    </w:p>
    <w:p w14:paraId="6601B0EB" w14:textId="1C5A6B14" w:rsidR="00250B29" w:rsidRDefault="00810028" w:rsidP="000A58EF">
      <w:pPr>
        <w:pStyle w:val="BodyText"/>
      </w:pPr>
      <w:r w:rsidRPr="00810028">
        <w:rPr>
          <w:noProof/>
        </w:rPr>
        <w:drawing>
          <wp:inline distT="0" distB="0" distL="0" distR="0" wp14:anchorId="53CAA90B" wp14:editId="7DA0F20A">
            <wp:extent cx="5943600" cy="1468120"/>
            <wp:effectExtent l="19050" t="19050" r="19050" b="17780"/>
            <wp:docPr id="249868688" name="Picture 1" descr="Example of a Qwickly course report showing absence lim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68688" name="Picture 1" descr="Example of a Qwickly course report showing absence limit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812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E87C00">
        <w:t xml:space="preserve"> </w:t>
      </w:r>
    </w:p>
    <w:p w14:paraId="2A60E403" w14:textId="77777777" w:rsidR="00E87C00" w:rsidRPr="00993903" w:rsidRDefault="00E87C00" w:rsidP="000A58EF">
      <w:pPr>
        <w:pStyle w:val="BodyText"/>
      </w:pPr>
    </w:p>
    <w:p w14:paraId="45EC73ED" w14:textId="5C8F86C1" w:rsidR="00250B29" w:rsidRDefault="00655315" w:rsidP="00655315">
      <w:pPr>
        <w:pStyle w:val="Heading2"/>
      </w:pPr>
      <w:bookmarkStart w:id="14" w:name="_Toc207808833"/>
      <w:r>
        <w:t>Emails</w:t>
      </w:r>
      <w:bookmarkEnd w:id="14"/>
    </w:p>
    <w:p w14:paraId="4B706FD6" w14:textId="26F3BD78" w:rsidR="00655315" w:rsidRDefault="00655315" w:rsidP="00297B93">
      <w:pPr>
        <w:pStyle w:val="BodyText"/>
        <w:spacing w:line="360" w:lineRule="auto"/>
      </w:pPr>
      <w:r>
        <w:t xml:space="preserve">The report on this menu provides more detail on </w:t>
      </w:r>
      <w:r w:rsidR="00822747">
        <w:t>the emails sent, as well as being more suitable for an instant visual check of Absence Limits.</w:t>
      </w:r>
    </w:p>
    <w:p w14:paraId="0FDADE15" w14:textId="77777777" w:rsidR="00425590" w:rsidRDefault="00425590" w:rsidP="00297B93">
      <w:pPr>
        <w:pStyle w:val="BodyText"/>
        <w:spacing w:line="360" w:lineRule="auto"/>
      </w:pPr>
    </w:p>
    <w:p w14:paraId="7708C67C" w14:textId="67A0C70A" w:rsidR="00425590" w:rsidRDefault="00425590" w:rsidP="00297B93">
      <w:pPr>
        <w:pStyle w:val="BodyText"/>
        <w:spacing w:line="360" w:lineRule="auto"/>
      </w:pPr>
      <w:r>
        <w:t>The green tick indicates that the email was sent (hover to see the date and time).</w:t>
      </w:r>
    </w:p>
    <w:p w14:paraId="5E806171" w14:textId="15028902" w:rsidR="00822747" w:rsidRDefault="003C160D" w:rsidP="00F5391D">
      <w:pPr>
        <w:pStyle w:val="BodyText"/>
      </w:pPr>
      <w:r w:rsidRPr="003C160D">
        <w:rPr>
          <w:noProof/>
        </w:rPr>
        <w:drawing>
          <wp:inline distT="0" distB="0" distL="0" distR="0" wp14:anchorId="1D4ECFB2" wp14:editId="59A2C267">
            <wp:extent cx="5943600" cy="1793875"/>
            <wp:effectExtent l="19050" t="19050" r="19050" b="15875"/>
            <wp:docPr id="171990634" name="Picture 1" descr="Example of a Qwickly Email report showing absence limit email reco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0634" name="Picture 1" descr="Example of a Qwickly Email report showing absence limit email record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87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FD42C87" w14:textId="77777777" w:rsidR="00655315" w:rsidRDefault="00655315" w:rsidP="00572047">
      <w:pPr>
        <w:pStyle w:val="BodyText"/>
        <w:spacing w:line="360" w:lineRule="auto"/>
      </w:pPr>
    </w:p>
    <w:p w14:paraId="42C3B8BC" w14:textId="0DFC7F21" w:rsidR="00BA1814" w:rsidRDefault="00BA1814" w:rsidP="00572047">
      <w:pPr>
        <w:pStyle w:val="BodyText"/>
        <w:spacing w:line="360" w:lineRule="auto"/>
      </w:pPr>
      <w:r>
        <w:t>The yellow warning symbol indicates that a manual record change has been made which</w:t>
      </w:r>
      <w:r w:rsidR="00FB4FB3">
        <w:t xml:space="preserve"> adds a </w:t>
      </w:r>
      <w:proofErr w:type="gramStart"/>
      <w:r w:rsidR="00FB4FB3">
        <w:t>brand new</w:t>
      </w:r>
      <w:proofErr w:type="gramEnd"/>
      <w:r w:rsidR="00FB4FB3">
        <w:t xml:space="preserve"> </w:t>
      </w:r>
      <w:r w:rsidR="00AD59A4">
        <w:t>absence</w:t>
      </w:r>
      <w:r w:rsidR="00FB4FB3">
        <w:t>,</w:t>
      </w:r>
      <w:r>
        <w:t xml:space="preserve"> but the email must be sent manually. </w:t>
      </w:r>
    </w:p>
    <w:p w14:paraId="5DC58760" w14:textId="77777777" w:rsidR="00B203CD" w:rsidRDefault="00B203CD" w:rsidP="00572047">
      <w:pPr>
        <w:pStyle w:val="BodyText"/>
        <w:spacing w:line="360" w:lineRule="auto"/>
      </w:pPr>
    </w:p>
    <w:p w14:paraId="2E5D9625" w14:textId="30363C65" w:rsidR="00B203CD" w:rsidRDefault="00B203CD" w:rsidP="00572047">
      <w:pPr>
        <w:pStyle w:val="BodyText"/>
        <w:spacing w:line="360" w:lineRule="auto"/>
      </w:pPr>
      <w:r>
        <w:t xml:space="preserve">Click the icon, then confirm </w:t>
      </w:r>
      <w:r w:rsidR="00BA51FA">
        <w:t>sending</w:t>
      </w:r>
      <w:r>
        <w:t xml:space="preserve"> the notification:</w:t>
      </w:r>
    </w:p>
    <w:p w14:paraId="283087A8" w14:textId="77777777" w:rsidR="00B203CD" w:rsidRDefault="00B203CD" w:rsidP="00F5391D">
      <w:pPr>
        <w:pStyle w:val="BodyText"/>
      </w:pPr>
    </w:p>
    <w:p w14:paraId="658B1C48" w14:textId="0C1539EB" w:rsidR="00655315" w:rsidRDefault="00B203CD" w:rsidP="00F5391D">
      <w:pPr>
        <w:pStyle w:val="BodyText"/>
      </w:pPr>
      <w:r>
        <w:rPr>
          <w:noProof/>
        </w:rPr>
        <w:lastRenderedPageBreak/>
        <w:drawing>
          <wp:inline distT="0" distB="0" distL="0" distR="0" wp14:anchorId="57C5DA19" wp14:editId="0006C0B9">
            <wp:extent cx="2716129" cy="1145539"/>
            <wp:effectExtent l="19050" t="19050" r="27305" b="17145"/>
            <wp:docPr id="697914891" name="Picture 2" descr="Qwickly Tools pop up prior to sending manual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14891" name="Picture 2" descr="Qwickly Tools pop up prior to sending manual emai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97" cy="11489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4438DF37" w14:textId="77777777" w:rsidR="00BA51FA" w:rsidRDefault="00BA51FA" w:rsidP="00F5391D">
      <w:pPr>
        <w:pStyle w:val="BodyText"/>
      </w:pPr>
    </w:p>
    <w:p w14:paraId="426A8746" w14:textId="77777777" w:rsidR="005436AC" w:rsidRDefault="005436AC" w:rsidP="00F5391D">
      <w:pPr>
        <w:pStyle w:val="BodyText"/>
      </w:pPr>
    </w:p>
    <w:p w14:paraId="03FC5FC6" w14:textId="7F878C99" w:rsidR="00BA51FA" w:rsidRDefault="00F50DEB" w:rsidP="00543620">
      <w:pPr>
        <w:pStyle w:val="Heading2"/>
      </w:pPr>
      <w:bookmarkStart w:id="15" w:name="_Toc207808834"/>
      <w:r>
        <w:t xml:space="preserve">Important </w:t>
      </w:r>
      <w:r w:rsidR="005436AC">
        <w:t>r</w:t>
      </w:r>
      <w:r>
        <w:t xml:space="preserve">eminder </w:t>
      </w:r>
      <w:r w:rsidR="005436AC">
        <w:t>o</w:t>
      </w:r>
      <w:r>
        <w:t xml:space="preserve">n </w:t>
      </w:r>
      <w:r w:rsidR="005436AC">
        <w:t>editing an existing absence record</w:t>
      </w:r>
      <w:r w:rsidR="0001727C">
        <w:t xml:space="preserve"> or using Scheduled Sessions</w:t>
      </w:r>
      <w:bookmarkEnd w:id="15"/>
    </w:p>
    <w:p w14:paraId="00AA7932" w14:textId="77777777" w:rsidR="00BA1814" w:rsidRDefault="00BA1814" w:rsidP="00F5391D">
      <w:pPr>
        <w:pStyle w:val="BodyText"/>
      </w:pPr>
    </w:p>
    <w:p w14:paraId="60BE7925" w14:textId="1BB51EB4" w:rsidR="0018425C" w:rsidRPr="00297B93" w:rsidRDefault="008B55CE" w:rsidP="00297B93">
      <w:pPr>
        <w:pStyle w:val="BodyText"/>
        <w:spacing w:line="360" w:lineRule="auto"/>
        <w:rPr>
          <w:rStyle w:val="IntenseEmphasis"/>
          <w:b w:val="0"/>
          <w:bCs w:val="0"/>
          <w:i w:val="0"/>
          <w:iCs w:val="0"/>
        </w:rPr>
      </w:pPr>
      <w:r w:rsidRPr="00297B93">
        <w:rPr>
          <w:rStyle w:val="IntenseEmphasis"/>
          <w:b w:val="0"/>
          <w:bCs w:val="0"/>
          <w:i w:val="0"/>
          <w:iCs w:val="0"/>
        </w:rPr>
        <w:t>As mentioned earlier, t</w:t>
      </w:r>
      <w:r w:rsidR="00BA1814" w:rsidRPr="00297B93">
        <w:rPr>
          <w:rStyle w:val="IntenseEmphasis"/>
          <w:b w:val="0"/>
          <w:bCs w:val="0"/>
          <w:i w:val="0"/>
          <w:iCs w:val="0"/>
        </w:rPr>
        <w:t xml:space="preserve">here is a small system anomaly </w:t>
      </w:r>
      <w:r w:rsidR="005858A3" w:rsidRPr="00297B93">
        <w:rPr>
          <w:rStyle w:val="IntenseEmphasis"/>
          <w:b w:val="0"/>
          <w:bCs w:val="0"/>
          <w:i w:val="0"/>
          <w:iCs w:val="0"/>
        </w:rPr>
        <w:t xml:space="preserve">in cases where </w:t>
      </w:r>
      <w:r w:rsidR="00BA1814" w:rsidRPr="00297B93">
        <w:rPr>
          <w:rStyle w:val="IntenseEmphasis"/>
          <w:b w:val="0"/>
          <w:bCs w:val="0"/>
          <w:i w:val="0"/>
          <w:iCs w:val="0"/>
        </w:rPr>
        <w:t>a student hits a</w:t>
      </w:r>
      <w:r w:rsidR="000C0532" w:rsidRPr="00297B93">
        <w:rPr>
          <w:rStyle w:val="IntenseEmphasis"/>
          <w:b w:val="0"/>
          <w:bCs w:val="0"/>
          <w:i w:val="0"/>
          <w:iCs w:val="0"/>
        </w:rPr>
        <w:t>n absence limit</w:t>
      </w:r>
      <w:r w:rsidR="00BA1814" w:rsidRPr="00297B93">
        <w:rPr>
          <w:rStyle w:val="IntenseEmphasis"/>
          <w:b w:val="0"/>
          <w:bCs w:val="0"/>
          <w:i w:val="0"/>
          <w:iCs w:val="0"/>
        </w:rPr>
        <w:t xml:space="preserve"> trigger</w:t>
      </w:r>
      <w:r w:rsidR="005858A3" w:rsidRPr="00297B93">
        <w:rPr>
          <w:rStyle w:val="IntenseEmphasis"/>
          <w:b w:val="0"/>
          <w:bCs w:val="0"/>
          <w:i w:val="0"/>
          <w:iCs w:val="0"/>
        </w:rPr>
        <w:t xml:space="preserve">, </w:t>
      </w:r>
      <w:r w:rsidR="00453EE1" w:rsidRPr="00297B93">
        <w:rPr>
          <w:rStyle w:val="IntenseEmphasis"/>
          <w:b w:val="0"/>
          <w:bCs w:val="0"/>
          <w:i w:val="0"/>
          <w:iCs w:val="0"/>
        </w:rPr>
        <w:t>an email is sent</w:t>
      </w:r>
      <w:r w:rsidR="00BA1814" w:rsidRPr="00297B93">
        <w:rPr>
          <w:rStyle w:val="IntenseEmphasis"/>
          <w:b w:val="0"/>
          <w:bCs w:val="0"/>
          <w:i w:val="0"/>
          <w:iCs w:val="0"/>
        </w:rPr>
        <w:t xml:space="preserve">, </w:t>
      </w:r>
      <w:r w:rsidR="005858A3" w:rsidRPr="00297B93">
        <w:rPr>
          <w:rStyle w:val="IntenseEmphasis"/>
          <w:b w:val="0"/>
          <w:bCs w:val="0"/>
          <w:i w:val="0"/>
          <w:iCs w:val="0"/>
        </w:rPr>
        <w:t xml:space="preserve">but then the record is </w:t>
      </w:r>
      <w:r w:rsidR="0018425C" w:rsidRPr="00297B93">
        <w:rPr>
          <w:rStyle w:val="IntenseEmphasis"/>
          <w:b w:val="0"/>
          <w:bCs w:val="0"/>
          <w:i w:val="0"/>
          <w:iCs w:val="0"/>
        </w:rPr>
        <w:t xml:space="preserve">edited after the student has been in touch with the department. </w:t>
      </w:r>
    </w:p>
    <w:p w14:paraId="089D82B6" w14:textId="77777777" w:rsidR="0018425C" w:rsidRPr="00297B93" w:rsidRDefault="0018425C" w:rsidP="00297B93">
      <w:pPr>
        <w:pStyle w:val="BodyText"/>
        <w:spacing w:line="360" w:lineRule="auto"/>
        <w:rPr>
          <w:rStyle w:val="IntenseEmphasis"/>
          <w:b w:val="0"/>
          <w:bCs w:val="0"/>
          <w:i w:val="0"/>
          <w:iCs w:val="0"/>
        </w:rPr>
      </w:pPr>
    </w:p>
    <w:p w14:paraId="62D4F702" w14:textId="0E108DA7" w:rsidR="00F12A43" w:rsidRPr="00297B93" w:rsidRDefault="0018425C" w:rsidP="00297B93">
      <w:pPr>
        <w:pStyle w:val="BodyText"/>
        <w:spacing w:line="360" w:lineRule="auto"/>
        <w:rPr>
          <w:rStyle w:val="IntenseEmphasis"/>
          <w:b w:val="0"/>
          <w:bCs w:val="0"/>
          <w:i w:val="0"/>
          <w:iCs w:val="0"/>
        </w:rPr>
      </w:pPr>
      <w:r w:rsidRPr="00297B93">
        <w:rPr>
          <w:rStyle w:val="IntenseEmphasis"/>
          <w:b w:val="0"/>
          <w:bCs w:val="0"/>
          <w:i w:val="0"/>
          <w:iCs w:val="0"/>
        </w:rPr>
        <w:t>If</w:t>
      </w:r>
      <w:r w:rsidR="00BA1814" w:rsidRPr="00297B93">
        <w:rPr>
          <w:rStyle w:val="IntenseEmphasis"/>
          <w:b w:val="0"/>
          <w:bCs w:val="0"/>
          <w:i w:val="0"/>
          <w:iCs w:val="0"/>
        </w:rPr>
        <w:t xml:space="preserve"> </w:t>
      </w:r>
      <w:r w:rsidR="00F12A43" w:rsidRPr="0001727C">
        <w:rPr>
          <w:rStyle w:val="IntenseEmphasis"/>
          <w:i w:val="0"/>
          <w:iCs w:val="0"/>
        </w:rPr>
        <w:t xml:space="preserve">editing a record </w:t>
      </w:r>
      <w:r w:rsidR="00F12A43" w:rsidRPr="00297B93">
        <w:rPr>
          <w:rStyle w:val="IntenseEmphasis"/>
          <w:b w:val="0"/>
          <w:bCs w:val="0"/>
          <w:i w:val="0"/>
          <w:iCs w:val="0"/>
        </w:rPr>
        <w:t xml:space="preserve">reduces </w:t>
      </w:r>
      <w:r w:rsidR="00BA1814" w:rsidRPr="00297B93">
        <w:rPr>
          <w:rStyle w:val="IntenseEmphasis"/>
          <w:b w:val="0"/>
          <w:bCs w:val="0"/>
          <w:i w:val="0"/>
          <w:iCs w:val="0"/>
        </w:rPr>
        <w:t xml:space="preserve">their total absence below the threshold, </w:t>
      </w:r>
      <w:r w:rsidR="00F12A43" w:rsidRPr="00297B93">
        <w:rPr>
          <w:rStyle w:val="IntenseEmphasis"/>
          <w:b w:val="0"/>
          <w:bCs w:val="0"/>
          <w:i w:val="0"/>
          <w:iCs w:val="0"/>
        </w:rPr>
        <w:t xml:space="preserve">then </w:t>
      </w:r>
      <w:r w:rsidR="00BA1814" w:rsidRPr="00297B93">
        <w:rPr>
          <w:rStyle w:val="IntenseEmphasis"/>
          <w:b w:val="0"/>
          <w:bCs w:val="0"/>
          <w:i w:val="0"/>
          <w:iCs w:val="0"/>
        </w:rPr>
        <w:t xml:space="preserve">the automatic email will not </w:t>
      </w:r>
      <w:r w:rsidR="00453EE1" w:rsidRPr="00297B93">
        <w:rPr>
          <w:rStyle w:val="IntenseEmphasis"/>
          <w:b w:val="0"/>
          <w:bCs w:val="0"/>
          <w:i w:val="0"/>
          <w:iCs w:val="0"/>
        </w:rPr>
        <w:t>be sent</w:t>
      </w:r>
      <w:r w:rsidR="00BA1814" w:rsidRPr="00297B93">
        <w:rPr>
          <w:rStyle w:val="IntenseEmphasis"/>
          <w:b w:val="0"/>
          <w:bCs w:val="0"/>
          <w:i w:val="0"/>
          <w:iCs w:val="0"/>
        </w:rPr>
        <w:t xml:space="preserve"> again if they pass th</w:t>
      </w:r>
      <w:r w:rsidR="00F12A43" w:rsidRPr="00297B93">
        <w:rPr>
          <w:rStyle w:val="IntenseEmphasis"/>
          <w:b w:val="0"/>
          <w:bCs w:val="0"/>
          <w:i w:val="0"/>
          <w:iCs w:val="0"/>
        </w:rPr>
        <w:t>at same absence limit trigger</w:t>
      </w:r>
      <w:r w:rsidR="00BA1814" w:rsidRPr="00297B93">
        <w:rPr>
          <w:rStyle w:val="IntenseEmphasis"/>
          <w:b w:val="0"/>
          <w:bCs w:val="0"/>
          <w:i w:val="0"/>
          <w:iCs w:val="0"/>
        </w:rPr>
        <w:t xml:space="preserve">. </w:t>
      </w:r>
    </w:p>
    <w:p w14:paraId="02DB7E49" w14:textId="77777777" w:rsidR="00F12A43" w:rsidRPr="00297B93" w:rsidRDefault="00F12A43" w:rsidP="00297B93">
      <w:pPr>
        <w:pStyle w:val="BodyText"/>
        <w:spacing w:line="360" w:lineRule="auto"/>
        <w:rPr>
          <w:rStyle w:val="IntenseEmphasis"/>
          <w:b w:val="0"/>
          <w:bCs w:val="0"/>
          <w:i w:val="0"/>
          <w:iCs w:val="0"/>
        </w:rPr>
      </w:pPr>
    </w:p>
    <w:p w14:paraId="18EC5362" w14:textId="174B2873" w:rsidR="00BA1814" w:rsidRDefault="00BA1814" w:rsidP="00297B93">
      <w:pPr>
        <w:pStyle w:val="BodyText"/>
        <w:spacing w:line="360" w:lineRule="auto"/>
        <w:rPr>
          <w:rStyle w:val="IntenseEmphasis"/>
          <w:b w:val="0"/>
          <w:bCs w:val="0"/>
          <w:i w:val="0"/>
          <w:iCs w:val="0"/>
        </w:rPr>
      </w:pPr>
      <w:r w:rsidRPr="00297B93">
        <w:rPr>
          <w:rStyle w:val="IntenseEmphasis"/>
          <w:b w:val="0"/>
          <w:bCs w:val="0"/>
          <w:i w:val="0"/>
          <w:iCs w:val="0"/>
        </w:rPr>
        <w:t xml:space="preserve">The email tab in </w:t>
      </w:r>
      <w:r w:rsidR="00F12A43" w:rsidRPr="00297B93">
        <w:rPr>
          <w:rStyle w:val="IntenseEmphasis"/>
          <w:b w:val="0"/>
          <w:bCs w:val="0"/>
          <w:i w:val="0"/>
          <w:iCs w:val="0"/>
        </w:rPr>
        <w:t>Qwickly</w:t>
      </w:r>
      <w:r w:rsidRPr="00297B93">
        <w:rPr>
          <w:rStyle w:val="IntenseEmphasis"/>
          <w:b w:val="0"/>
          <w:bCs w:val="0"/>
          <w:i w:val="0"/>
          <w:iCs w:val="0"/>
        </w:rPr>
        <w:t xml:space="preserve"> will revert to ‘sent’ at this point and use the original date</w:t>
      </w:r>
      <w:r w:rsidR="00F12A43" w:rsidRPr="00297B93">
        <w:rPr>
          <w:rStyle w:val="IntenseEmphasis"/>
          <w:b w:val="0"/>
          <w:bCs w:val="0"/>
          <w:i w:val="0"/>
          <w:iCs w:val="0"/>
        </w:rPr>
        <w:t xml:space="preserve"> this was first emailed out</w:t>
      </w:r>
      <w:r w:rsidRPr="00297B93">
        <w:rPr>
          <w:rStyle w:val="IntenseEmphasis"/>
          <w:b w:val="0"/>
          <w:bCs w:val="0"/>
          <w:i w:val="0"/>
          <w:iCs w:val="0"/>
        </w:rPr>
        <w:t xml:space="preserve">. This </w:t>
      </w:r>
      <w:r w:rsidR="00F12A43" w:rsidRPr="00297B93">
        <w:rPr>
          <w:rStyle w:val="IntenseEmphasis"/>
          <w:b w:val="0"/>
          <w:bCs w:val="0"/>
          <w:i w:val="0"/>
          <w:iCs w:val="0"/>
        </w:rPr>
        <w:t xml:space="preserve">should </w:t>
      </w:r>
      <w:r w:rsidRPr="00297B93">
        <w:rPr>
          <w:rStyle w:val="IntenseEmphasis"/>
          <w:b w:val="0"/>
          <w:bCs w:val="0"/>
          <w:i w:val="0"/>
          <w:iCs w:val="0"/>
        </w:rPr>
        <w:t xml:space="preserve">affect a very small number of students as it is a very specific set of circumstances, but if you amend </w:t>
      </w:r>
      <w:r w:rsidR="008B55CE" w:rsidRPr="00297B93">
        <w:rPr>
          <w:rStyle w:val="IntenseEmphasis"/>
          <w:b w:val="0"/>
          <w:bCs w:val="0"/>
          <w:i w:val="0"/>
          <w:iCs w:val="0"/>
        </w:rPr>
        <w:t xml:space="preserve">an </w:t>
      </w:r>
      <w:r w:rsidRPr="00297B93">
        <w:rPr>
          <w:rStyle w:val="IntenseEmphasis"/>
          <w:b w:val="0"/>
          <w:bCs w:val="0"/>
          <w:i w:val="0"/>
          <w:iCs w:val="0"/>
        </w:rPr>
        <w:t>absen</w:t>
      </w:r>
      <w:r w:rsidR="008B55CE" w:rsidRPr="00297B93">
        <w:rPr>
          <w:rStyle w:val="IntenseEmphasis"/>
          <w:b w:val="0"/>
          <w:bCs w:val="0"/>
          <w:i w:val="0"/>
          <w:iCs w:val="0"/>
        </w:rPr>
        <w:t>t mark</w:t>
      </w:r>
      <w:r w:rsidRPr="00297B93">
        <w:rPr>
          <w:rStyle w:val="IntenseEmphasis"/>
          <w:b w:val="0"/>
          <w:bCs w:val="0"/>
          <w:i w:val="0"/>
          <w:iCs w:val="0"/>
        </w:rPr>
        <w:t xml:space="preserve"> to </w:t>
      </w:r>
      <w:r w:rsidR="008B55CE" w:rsidRPr="00297B93">
        <w:rPr>
          <w:rStyle w:val="IntenseEmphasis"/>
          <w:b w:val="0"/>
          <w:bCs w:val="0"/>
          <w:i w:val="0"/>
          <w:iCs w:val="0"/>
        </w:rPr>
        <w:t>present</w:t>
      </w:r>
      <w:r w:rsidRPr="00297B93">
        <w:rPr>
          <w:rStyle w:val="IntenseEmphasis"/>
          <w:b w:val="0"/>
          <w:bCs w:val="0"/>
          <w:i w:val="0"/>
          <w:iCs w:val="0"/>
        </w:rPr>
        <w:t xml:space="preserve"> and it takes a student back below </w:t>
      </w:r>
      <w:r w:rsidR="008B55CE" w:rsidRPr="00297B93">
        <w:rPr>
          <w:rStyle w:val="IntenseEmphasis"/>
          <w:b w:val="0"/>
          <w:bCs w:val="0"/>
          <w:i w:val="0"/>
          <w:iCs w:val="0"/>
        </w:rPr>
        <w:t>the absence limit</w:t>
      </w:r>
      <w:r w:rsidRPr="00297B93">
        <w:rPr>
          <w:rStyle w:val="IntenseEmphasis"/>
          <w:b w:val="0"/>
          <w:bCs w:val="0"/>
          <w:i w:val="0"/>
          <w:iCs w:val="0"/>
        </w:rPr>
        <w:t>, you will need to make a note of this and manually send them the absence email again.</w:t>
      </w:r>
    </w:p>
    <w:p w14:paraId="1AC60E9E" w14:textId="77777777" w:rsidR="0001727C" w:rsidRDefault="0001727C" w:rsidP="00297B93">
      <w:pPr>
        <w:pStyle w:val="BodyText"/>
        <w:spacing w:line="360" w:lineRule="auto"/>
        <w:rPr>
          <w:rStyle w:val="IntenseEmphasis"/>
          <w:b w:val="0"/>
          <w:bCs w:val="0"/>
          <w:i w:val="0"/>
          <w:iCs w:val="0"/>
        </w:rPr>
      </w:pPr>
    </w:p>
    <w:p w14:paraId="204A57B7" w14:textId="77777777" w:rsidR="0001727C" w:rsidRDefault="0001727C" w:rsidP="0001727C">
      <w:pPr>
        <w:pStyle w:val="BodyText"/>
        <w:spacing w:line="360" w:lineRule="auto"/>
        <w:rPr>
          <w:lang w:val="en-GB"/>
        </w:rPr>
      </w:pPr>
      <w:r w:rsidRPr="7E18E1D9">
        <w:rPr>
          <w:b/>
          <w:bCs/>
          <w:lang w:val="en-GB"/>
        </w:rPr>
        <w:t>Scheduled sessions</w:t>
      </w:r>
      <w:r w:rsidRPr="7E18E1D9">
        <w:rPr>
          <w:lang w:val="en-GB"/>
        </w:rPr>
        <w:t xml:space="preserve"> should have their attendance completed in the Attendance menu (not Records), so they are automatically included in calculations. If a scheduled session is edited in the Records screen, then click the column to ‘update’ following any edits, and this will include them in calculations.</w:t>
      </w:r>
    </w:p>
    <w:p w14:paraId="5F13DD59" w14:textId="77777777" w:rsidR="0001727C" w:rsidRDefault="0001727C" w:rsidP="0001727C">
      <w:pPr>
        <w:pStyle w:val="BodyText"/>
        <w:spacing w:line="360" w:lineRule="auto"/>
        <w:rPr>
          <w:lang w:val="en-GB"/>
        </w:rPr>
      </w:pPr>
    </w:p>
    <w:p w14:paraId="181F7F51" w14:textId="77777777" w:rsidR="0001727C" w:rsidRDefault="0001727C" w:rsidP="0001727C">
      <w:pPr>
        <w:pStyle w:val="BodyText"/>
        <w:spacing w:line="360" w:lineRule="auto"/>
        <w:rPr>
          <w:lang w:val="en-GB"/>
        </w:rPr>
      </w:pPr>
      <w:r w:rsidRPr="7E18E1D9">
        <w:rPr>
          <w:lang w:val="en-GB"/>
        </w:rPr>
        <w:t>Note that the same advice about needing to send the email manually from the Emails menu applies - due to it being a manual amendment.</w:t>
      </w:r>
    </w:p>
    <w:p w14:paraId="39FFD426" w14:textId="77777777" w:rsidR="0001727C" w:rsidRDefault="0001727C" w:rsidP="0001727C">
      <w:pPr>
        <w:pStyle w:val="Heading1"/>
        <w:pBdr>
          <w:bottom w:val="single" w:sz="4" w:space="1" w:color="000000"/>
        </w:pBdr>
        <w:spacing w:before="196" w:line="259" w:lineRule="auto"/>
        <w:rPr>
          <w:color w:val="2E74B5"/>
        </w:rPr>
      </w:pPr>
      <w:bookmarkStart w:id="16" w:name="_Toc207808835"/>
      <w:r>
        <w:rPr>
          <w:color w:val="2E74B5"/>
        </w:rPr>
        <w:lastRenderedPageBreak/>
        <w:t xml:space="preserve">Student </w:t>
      </w:r>
      <w:bookmarkStart w:id="17" w:name="_Toc207808438"/>
      <w:r>
        <w:rPr>
          <w:color w:val="2E74B5"/>
        </w:rPr>
        <w:t>Awareness</w:t>
      </w:r>
      <w:bookmarkEnd w:id="17"/>
      <w:bookmarkEnd w:id="16"/>
    </w:p>
    <w:p w14:paraId="0C908BA8" w14:textId="77777777" w:rsidR="0001727C" w:rsidRPr="00297B93" w:rsidRDefault="0001727C" w:rsidP="00297B93">
      <w:pPr>
        <w:pStyle w:val="BodyText"/>
        <w:spacing w:line="360" w:lineRule="auto"/>
      </w:pPr>
    </w:p>
    <w:p w14:paraId="7082149A" w14:textId="60607293" w:rsidR="17B1CD6E" w:rsidRDefault="00EF1CC6" w:rsidP="00572047">
      <w:pPr>
        <w:pStyle w:val="BodyText"/>
        <w:spacing w:before="195" w:line="360" w:lineRule="auto"/>
        <w:ind w:right="195"/>
        <w:rPr>
          <w:lang w:val="en-GB"/>
        </w:rPr>
      </w:pPr>
      <w:r>
        <w:rPr>
          <w:lang w:val="en-GB"/>
        </w:rPr>
        <w:t xml:space="preserve">Please ensure that students are informed of the process clearly, </w:t>
      </w:r>
      <w:r w:rsidR="00EB5F04">
        <w:rPr>
          <w:lang w:val="en-GB"/>
        </w:rPr>
        <w:t xml:space="preserve">so that they understand the email notifications they may receive from Qwickly as soon as they hit an absence limit (or </w:t>
      </w:r>
      <w:r w:rsidR="00E4197B">
        <w:rPr>
          <w:lang w:val="en-GB"/>
        </w:rPr>
        <w:t xml:space="preserve">are marked absent, if that option is also employed). </w:t>
      </w:r>
      <w:r w:rsidR="0098376A">
        <w:rPr>
          <w:lang w:val="en-GB"/>
        </w:rPr>
        <w:t>Be clear of the ramifications of hitting certain absence limits,</w:t>
      </w:r>
      <w:r w:rsidR="004E1C68">
        <w:rPr>
          <w:lang w:val="en-GB"/>
        </w:rPr>
        <w:t xml:space="preserve"> and </w:t>
      </w:r>
      <w:r w:rsidR="00E4197B">
        <w:rPr>
          <w:lang w:val="en-GB"/>
        </w:rPr>
        <w:t>who they should contact if they believe a mark is incorrect</w:t>
      </w:r>
      <w:r w:rsidR="0098376A">
        <w:rPr>
          <w:lang w:val="en-GB"/>
        </w:rPr>
        <w:t xml:space="preserve">. </w:t>
      </w:r>
    </w:p>
    <w:sectPr w:rsidR="17B1CD6E" w:rsidSect="00396E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CBA4" w14:textId="77777777" w:rsidR="007B71CC" w:rsidRDefault="007B71CC" w:rsidP="00705533">
      <w:r>
        <w:separator/>
      </w:r>
    </w:p>
  </w:endnote>
  <w:endnote w:type="continuationSeparator" w:id="0">
    <w:p w14:paraId="4C11A5FE" w14:textId="77777777" w:rsidR="007B71CC" w:rsidRDefault="007B71CC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11C" w14:textId="77777777" w:rsidR="00F610A8" w:rsidRDefault="00F6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29FDF7CB" w:rsidR="00705533" w:rsidRPr="00F610A8" w:rsidRDefault="1B054249">
    <w:pPr>
      <w:pStyle w:val="Footer"/>
      <w:rPr>
        <w:sz w:val="24"/>
        <w:szCs w:val="24"/>
      </w:rPr>
    </w:pPr>
    <w:r w:rsidRPr="00F610A8">
      <w:rPr>
        <w:sz w:val="24"/>
        <w:szCs w:val="24"/>
      </w:rPr>
      <w:t>LTD6004 by Learning Technology Development. Last updated August 2025</w:t>
    </w:r>
    <w:r w:rsidR="00140808">
      <w:tab/>
    </w:r>
    <w:r w:rsidR="00705533" w:rsidRPr="00F610A8">
      <w:rPr>
        <w:sz w:val="24"/>
        <w:szCs w:val="24"/>
      </w:rPr>
      <w:ptab w:relativeTo="margin" w:alignment="right" w:leader="none"/>
    </w:r>
    <w:r w:rsidR="00A978EC" w:rsidRPr="1B054249">
      <w:rPr>
        <w:noProof/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1B054249">
      <w:rPr>
        <w:sz w:val="24"/>
        <w:szCs w:val="24"/>
      </w:rPr>
      <w:fldChar w:fldCharType="separate"/>
    </w:r>
    <w:r w:rsidRPr="00F610A8">
      <w:rPr>
        <w:noProof/>
        <w:sz w:val="24"/>
        <w:szCs w:val="24"/>
      </w:rPr>
      <w:t>1</w:t>
    </w:r>
    <w:r w:rsidR="00A978EC" w:rsidRPr="1B054249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4320" w14:textId="77777777" w:rsidR="00F610A8" w:rsidRDefault="00F61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4D97" w14:textId="77777777" w:rsidR="007B71CC" w:rsidRDefault="007B71CC" w:rsidP="00705533">
      <w:r>
        <w:separator/>
      </w:r>
    </w:p>
  </w:footnote>
  <w:footnote w:type="continuationSeparator" w:id="0">
    <w:p w14:paraId="1EF3C6E4" w14:textId="77777777" w:rsidR="007B71CC" w:rsidRDefault="007B71CC" w:rsidP="0070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FE6E" w14:textId="77777777" w:rsidR="00F610A8" w:rsidRDefault="00F6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3777" w14:textId="77777777" w:rsidR="00F610A8" w:rsidRDefault="00F61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73C8" w14:textId="77777777" w:rsidR="00F610A8" w:rsidRDefault="00F61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4B32AB5"/>
    <w:multiLevelType w:val="hybridMultilevel"/>
    <w:tmpl w:val="A4560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1E1D"/>
    <w:multiLevelType w:val="hybridMultilevel"/>
    <w:tmpl w:val="0812E8AC"/>
    <w:lvl w:ilvl="0" w:tplc="517A31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F7C7C"/>
    <w:multiLevelType w:val="hybridMultilevel"/>
    <w:tmpl w:val="F5788A18"/>
    <w:lvl w:ilvl="0" w:tplc="517A31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537"/>
    <w:multiLevelType w:val="hybridMultilevel"/>
    <w:tmpl w:val="34E21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40C5"/>
    <w:multiLevelType w:val="hybridMultilevel"/>
    <w:tmpl w:val="0688EAAE"/>
    <w:lvl w:ilvl="0" w:tplc="517A31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E2B2C"/>
    <w:multiLevelType w:val="hybridMultilevel"/>
    <w:tmpl w:val="208C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A59BD"/>
    <w:multiLevelType w:val="hybridMultilevel"/>
    <w:tmpl w:val="712AF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86811">
    <w:abstractNumId w:val="0"/>
  </w:num>
  <w:num w:numId="2" w16cid:durableId="1625310973">
    <w:abstractNumId w:val="4"/>
  </w:num>
  <w:num w:numId="3" w16cid:durableId="1375424629">
    <w:abstractNumId w:val="1"/>
  </w:num>
  <w:num w:numId="4" w16cid:durableId="1703283122">
    <w:abstractNumId w:val="7"/>
  </w:num>
  <w:num w:numId="5" w16cid:durableId="1919703153">
    <w:abstractNumId w:val="2"/>
  </w:num>
  <w:num w:numId="6" w16cid:durableId="534512457">
    <w:abstractNumId w:val="5"/>
  </w:num>
  <w:num w:numId="7" w16cid:durableId="1332024095">
    <w:abstractNumId w:val="3"/>
  </w:num>
  <w:num w:numId="8" w16cid:durableId="172926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3A07"/>
    <w:rsid w:val="00007240"/>
    <w:rsid w:val="0001727C"/>
    <w:rsid w:val="000256C4"/>
    <w:rsid w:val="00030B02"/>
    <w:rsid w:val="00051125"/>
    <w:rsid w:val="00060253"/>
    <w:rsid w:val="000620A8"/>
    <w:rsid w:val="000968D1"/>
    <w:rsid w:val="000A58EF"/>
    <w:rsid w:val="000C0532"/>
    <w:rsid w:val="000C0A17"/>
    <w:rsid w:val="000D57C5"/>
    <w:rsid w:val="00110C3F"/>
    <w:rsid w:val="00111FE7"/>
    <w:rsid w:val="001169F0"/>
    <w:rsid w:val="001259B6"/>
    <w:rsid w:val="0013048D"/>
    <w:rsid w:val="00140808"/>
    <w:rsid w:val="001409C9"/>
    <w:rsid w:val="00143B71"/>
    <w:rsid w:val="00150252"/>
    <w:rsid w:val="00164826"/>
    <w:rsid w:val="001705EB"/>
    <w:rsid w:val="00173136"/>
    <w:rsid w:val="0018425C"/>
    <w:rsid w:val="00187EA6"/>
    <w:rsid w:val="00193FE3"/>
    <w:rsid w:val="00194135"/>
    <w:rsid w:val="001B07DA"/>
    <w:rsid w:val="001B2476"/>
    <w:rsid w:val="001B46FA"/>
    <w:rsid w:val="001B65C6"/>
    <w:rsid w:val="001C2FEE"/>
    <w:rsid w:val="001E318C"/>
    <w:rsid w:val="001F0BE6"/>
    <w:rsid w:val="001F42AA"/>
    <w:rsid w:val="00204749"/>
    <w:rsid w:val="00216205"/>
    <w:rsid w:val="00220AB2"/>
    <w:rsid w:val="00221F3E"/>
    <w:rsid w:val="00222743"/>
    <w:rsid w:val="00250B29"/>
    <w:rsid w:val="0029230D"/>
    <w:rsid w:val="00297B93"/>
    <w:rsid w:val="002A2381"/>
    <w:rsid w:val="002A5C48"/>
    <w:rsid w:val="002D51B8"/>
    <w:rsid w:val="002D6600"/>
    <w:rsid w:val="003208D1"/>
    <w:rsid w:val="003228F5"/>
    <w:rsid w:val="0034412D"/>
    <w:rsid w:val="00355D50"/>
    <w:rsid w:val="00376BBA"/>
    <w:rsid w:val="003849CC"/>
    <w:rsid w:val="00384EEB"/>
    <w:rsid w:val="0038561E"/>
    <w:rsid w:val="00396EC0"/>
    <w:rsid w:val="003B377F"/>
    <w:rsid w:val="003C160D"/>
    <w:rsid w:val="003C39C8"/>
    <w:rsid w:val="003D42FC"/>
    <w:rsid w:val="003D670C"/>
    <w:rsid w:val="003F0997"/>
    <w:rsid w:val="00405DDA"/>
    <w:rsid w:val="004107E1"/>
    <w:rsid w:val="0041209E"/>
    <w:rsid w:val="004239A9"/>
    <w:rsid w:val="00425590"/>
    <w:rsid w:val="004378FA"/>
    <w:rsid w:val="00446F3A"/>
    <w:rsid w:val="00453C53"/>
    <w:rsid w:val="00453EE1"/>
    <w:rsid w:val="00454EAF"/>
    <w:rsid w:val="0046615A"/>
    <w:rsid w:val="00480436"/>
    <w:rsid w:val="00486CF4"/>
    <w:rsid w:val="004A1B63"/>
    <w:rsid w:val="004A2359"/>
    <w:rsid w:val="004B703F"/>
    <w:rsid w:val="004C3A40"/>
    <w:rsid w:val="004D0FC4"/>
    <w:rsid w:val="004E1C68"/>
    <w:rsid w:val="004E675C"/>
    <w:rsid w:val="0050350C"/>
    <w:rsid w:val="005244DD"/>
    <w:rsid w:val="0052462E"/>
    <w:rsid w:val="0053739F"/>
    <w:rsid w:val="00543620"/>
    <w:rsid w:val="005436AC"/>
    <w:rsid w:val="00543C43"/>
    <w:rsid w:val="0056166D"/>
    <w:rsid w:val="00572047"/>
    <w:rsid w:val="00580B53"/>
    <w:rsid w:val="00583299"/>
    <w:rsid w:val="005858A3"/>
    <w:rsid w:val="00593716"/>
    <w:rsid w:val="0059798F"/>
    <w:rsid w:val="005B7BA7"/>
    <w:rsid w:val="005C660D"/>
    <w:rsid w:val="005E2BB8"/>
    <w:rsid w:val="005E2F56"/>
    <w:rsid w:val="005E56C6"/>
    <w:rsid w:val="005F5EF9"/>
    <w:rsid w:val="00620008"/>
    <w:rsid w:val="006217C5"/>
    <w:rsid w:val="00622F8C"/>
    <w:rsid w:val="00625C30"/>
    <w:rsid w:val="00635DD4"/>
    <w:rsid w:val="00655315"/>
    <w:rsid w:val="0065550D"/>
    <w:rsid w:val="006C0196"/>
    <w:rsid w:val="006D3153"/>
    <w:rsid w:val="006D4EA5"/>
    <w:rsid w:val="006E0943"/>
    <w:rsid w:val="006E4A88"/>
    <w:rsid w:val="006F223A"/>
    <w:rsid w:val="006F7415"/>
    <w:rsid w:val="00704D36"/>
    <w:rsid w:val="00705533"/>
    <w:rsid w:val="00763FFF"/>
    <w:rsid w:val="00772553"/>
    <w:rsid w:val="00783E68"/>
    <w:rsid w:val="007A15DD"/>
    <w:rsid w:val="007A2FA9"/>
    <w:rsid w:val="007B5B9A"/>
    <w:rsid w:val="007B68BC"/>
    <w:rsid w:val="007B71CC"/>
    <w:rsid w:val="007C39BA"/>
    <w:rsid w:val="007C579F"/>
    <w:rsid w:val="007D2A2B"/>
    <w:rsid w:val="007D4FCE"/>
    <w:rsid w:val="007E2C1A"/>
    <w:rsid w:val="007E7CF0"/>
    <w:rsid w:val="00804D93"/>
    <w:rsid w:val="00810028"/>
    <w:rsid w:val="00822747"/>
    <w:rsid w:val="008242D0"/>
    <w:rsid w:val="008473EE"/>
    <w:rsid w:val="008577BB"/>
    <w:rsid w:val="008746DE"/>
    <w:rsid w:val="008A3457"/>
    <w:rsid w:val="008A582F"/>
    <w:rsid w:val="008B55CE"/>
    <w:rsid w:val="008C0623"/>
    <w:rsid w:val="008F7E38"/>
    <w:rsid w:val="00907066"/>
    <w:rsid w:val="00907D74"/>
    <w:rsid w:val="00911775"/>
    <w:rsid w:val="00933F2E"/>
    <w:rsid w:val="00933FAC"/>
    <w:rsid w:val="0095025A"/>
    <w:rsid w:val="00954B72"/>
    <w:rsid w:val="00982024"/>
    <w:rsid w:val="0098376A"/>
    <w:rsid w:val="00985361"/>
    <w:rsid w:val="00991005"/>
    <w:rsid w:val="00993903"/>
    <w:rsid w:val="009A0AE8"/>
    <w:rsid w:val="009B2018"/>
    <w:rsid w:val="009E5E08"/>
    <w:rsid w:val="009F166B"/>
    <w:rsid w:val="00A075B3"/>
    <w:rsid w:val="00A235A8"/>
    <w:rsid w:val="00A736B7"/>
    <w:rsid w:val="00A978EC"/>
    <w:rsid w:val="00AA54B8"/>
    <w:rsid w:val="00AC697D"/>
    <w:rsid w:val="00AD59A4"/>
    <w:rsid w:val="00AE7875"/>
    <w:rsid w:val="00AF0024"/>
    <w:rsid w:val="00B0402F"/>
    <w:rsid w:val="00B203CD"/>
    <w:rsid w:val="00B35ED9"/>
    <w:rsid w:val="00B37FE7"/>
    <w:rsid w:val="00B40A18"/>
    <w:rsid w:val="00B41EEA"/>
    <w:rsid w:val="00B44B6D"/>
    <w:rsid w:val="00B47DAE"/>
    <w:rsid w:val="00B64ECD"/>
    <w:rsid w:val="00B71A17"/>
    <w:rsid w:val="00B817F0"/>
    <w:rsid w:val="00B84255"/>
    <w:rsid w:val="00B95426"/>
    <w:rsid w:val="00B9721F"/>
    <w:rsid w:val="00BA1814"/>
    <w:rsid w:val="00BA4F42"/>
    <w:rsid w:val="00BA51FA"/>
    <w:rsid w:val="00BA7E00"/>
    <w:rsid w:val="00BC648D"/>
    <w:rsid w:val="00BD0F8F"/>
    <w:rsid w:val="00C10C9B"/>
    <w:rsid w:val="00C23915"/>
    <w:rsid w:val="00C419F4"/>
    <w:rsid w:val="00C72FB7"/>
    <w:rsid w:val="00C7317A"/>
    <w:rsid w:val="00C736AF"/>
    <w:rsid w:val="00CC0FEA"/>
    <w:rsid w:val="00CF075D"/>
    <w:rsid w:val="00D169B2"/>
    <w:rsid w:val="00D16CFF"/>
    <w:rsid w:val="00D33280"/>
    <w:rsid w:val="00D474F2"/>
    <w:rsid w:val="00D511CC"/>
    <w:rsid w:val="00D5415B"/>
    <w:rsid w:val="00D607C8"/>
    <w:rsid w:val="00D63777"/>
    <w:rsid w:val="00D753CC"/>
    <w:rsid w:val="00DA0037"/>
    <w:rsid w:val="00DB190E"/>
    <w:rsid w:val="00DE6450"/>
    <w:rsid w:val="00DF1B46"/>
    <w:rsid w:val="00E03010"/>
    <w:rsid w:val="00E14032"/>
    <w:rsid w:val="00E34FDC"/>
    <w:rsid w:val="00E41166"/>
    <w:rsid w:val="00E4197B"/>
    <w:rsid w:val="00E41C39"/>
    <w:rsid w:val="00E51A25"/>
    <w:rsid w:val="00E87C00"/>
    <w:rsid w:val="00E93157"/>
    <w:rsid w:val="00EA4AC2"/>
    <w:rsid w:val="00EB5112"/>
    <w:rsid w:val="00EB5F04"/>
    <w:rsid w:val="00ED0FB6"/>
    <w:rsid w:val="00EF1C17"/>
    <w:rsid w:val="00EF1CC6"/>
    <w:rsid w:val="00F016DD"/>
    <w:rsid w:val="00F026F4"/>
    <w:rsid w:val="00F12A43"/>
    <w:rsid w:val="00F14C7F"/>
    <w:rsid w:val="00F50DEB"/>
    <w:rsid w:val="00F5391D"/>
    <w:rsid w:val="00F60E66"/>
    <w:rsid w:val="00F610A8"/>
    <w:rsid w:val="00F67307"/>
    <w:rsid w:val="00F745B5"/>
    <w:rsid w:val="00F84890"/>
    <w:rsid w:val="00FA4DDF"/>
    <w:rsid w:val="00FB4FB3"/>
    <w:rsid w:val="00FB69C8"/>
    <w:rsid w:val="00FC1E40"/>
    <w:rsid w:val="00FD3185"/>
    <w:rsid w:val="00FE36D3"/>
    <w:rsid w:val="00FF240B"/>
    <w:rsid w:val="00FF710E"/>
    <w:rsid w:val="037228E4"/>
    <w:rsid w:val="03AD2E00"/>
    <w:rsid w:val="03F87920"/>
    <w:rsid w:val="05496C44"/>
    <w:rsid w:val="07B0B294"/>
    <w:rsid w:val="083670B6"/>
    <w:rsid w:val="0901286B"/>
    <w:rsid w:val="096A9F82"/>
    <w:rsid w:val="09A959F4"/>
    <w:rsid w:val="0B885EA9"/>
    <w:rsid w:val="0BA5A7C5"/>
    <w:rsid w:val="0CAB981C"/>
    <w:rsid w:val="0EB65D4D"/>
    <w:rsid w:val="1074ACF4"/>
    <w:rsid w:val="122A230E"/>
    <w:rsid w:val="123FA6A4"/>
    <w:rsid w:val="125DB33B"/>
    <w:rsid w:val="1277EDE2"/>
    <w:rsid w:val="1376B79D"/>
    <w:rsid w:val="137D8EE6"/>
    <w:rsid w:val="16B5450F"/>
    <w:rsid w:val="16C379E5"/>
    <w:rsid w:val="17B1CD6E"/>
    <w:rsid w:val="180F2A56"/>
    <w:rsid w:val="195D3A6E"/>
    <w:rsid w:val="1A1E72AC"/>
    <w:rsid w:val="1A3E8E2B"/>
    <w:rsid w:val="1B054249"/>
    <w:rsid w:val="1B8C6C13"/>
    <w:rsid w:val="1C546E6B"/>
    <w:rsid w:val="1E7C9257"/>
    <w:rsid w:val="1EA48026"/>
    <w:rsid w:val="1ECA67D9"/>
    <w:rsid w:val="1F17320A"/>
    <w:rsid w:val="2079D08D"/>
    <w:rsid w:val="23411C02"/>
    <w:rsid w:val="237C3714"/>
    <w:rsid w:val="2406F373"/>
    <w:rsid w:val="243B6E82"/>
    <w:rsid w:val="26023F94"/>
    <w:rsid w:val="268AAD3A"/>
    <w:rsid w:val="27176B95"/>
    <w:rsid w:val="285A2793"/>
    <w:rsid w:val="2919FB3D"/>
    <w:rsid w:val="2A62BB90"/>
    <w:rsid w:val="2CEE30CD"/>
    <w:rsid w:val="2F1C5A50"/>
    <w:rsid w:val="2F6BCC75"/>
    <w:rsid w:val="2FC13E30"/>
    <w:rsid w:val="30319337"/>
    <w:rsid w:val="3123A41F"/>
    <w:rsid w:val="312E1B2B"/>
    <w:rsid w:val="3160411A"/>
    <w:rsid w:val="320C5D69"/>
    <w:rsid w:val="32FDA0FB"/>
    <w:rsid w:val="337A19C7"/>
    <w:rsid w:val="35349F5D"/>
    <w:rsid w:val="35F5F6B3"/>
    <w:rsid w:val="35FCC015"/>
    <w:rsid w:val="3710424E"/>
    <w:rsid w:val="37CC13A5"/>
    <w:rsid w:val="37D1C408"/>
    <w:rsid w:val="38179158"/>
    <w:rsid w:val="386115AE"/>
    <w:rsid w:val="39D11752"/>
    <w:rsid w:val="3AA66720"/>
    <w:rsid w:val="3B15CF3A"/>
    <w:rsid w:val="3B5BC32B"/>
    <w:rsid w:val="3C45D054"/>
    <w:rsid w:val="3C8CF815"/>
    <w:rsid w:val="3DF99387"/>
    <w:rsid w:val="3F2486B7"/>
    <w:rsid w:val="40DDE7CE"/>
    <w:rsid w:val="419405F1"/>
    <w:rsid w:val="41D2987F"/>
    <w:rsid w:val="42462F3C"/>
    <w:rsid w:val="437CB153"/>
    <w:rsid w:val="44600A0E"/>
    <w:rsid w:val="45660D92"/>
    <w:rsid w:val="467CAFD6"/>
    <w:rsid w:val="47F6458A"/>
    <w:rsid w:val="4A325DE2"/>
    <w:rsid w:val="4C73FB9F"/>
    <w:rsid w:val="4C782E5D"/>
    <w:rsid w:val="4DEC8280"/>
    <w:rsid w:val="4E023616"/>
    <w:rsid w:val="4F3C1274"/>
    <w:rsid w:val="4F6ED1DF"/>
    <w:rsid w:val="4FE3943F"/>
    <w:rsid w:val="504410F1"/>
    <w:rsid w:val="5086E311"/>
    <w:rsid w:val="50BF6461"/>
    <w:rsid w:val="51AEB0F6"/>
    <w:rsid w:val="52E1DF1F"/>
    <w:rsid w:val="53CDB099"/>
    <w:rsid w:val="56800951"/>
    <w:rsid w:val="5706BB80"/>
    <w:rsid w:val="584D2CFC"/>
    <w:rsid w:val="58A76DB2"/>
    <w:rsid w:val="592584B4"/>
    <w:rsid w:val="594DC008"/>
    <w:rsid w:val="59B64B88"/>
    <w:rsid w:val="5BF6AAE7"/>
    <w:rsid w:val="5C045B39"/>
    <w:rsid w:val="5C4CC4F7"/>
    <w:rsid w:val="5D3AC26E"/>
    <w:rsid w:val="5D958F44"/>
    <w:rsid w:val="5E14B805"/>
    <w:rsid w:val="5E616679"/>
    <w:rsid w:val="5E95E811"/>
    <w:rsid w:val="5F5C1146"/>
    <w:rsid w:val="6149BF11"/>
    <w:rsid w:val="61D53DAE"/>
    <w:rsid w:val="62A9FC41"/>
    <w:rsid w:val="639743A6"/>
    <w:rsid w:val="63D567ED"/>
    <w:rsid w:val="64F6A688"/>
    <w:rsid w:val="6522D8CF"/>
    <w:rsid w:val="65AADDC9"/>
    <w:rsid w:val="65B939FC"/>
    <w:rsid w:val="65BAAFAD"/>
    <w:rsid w:val="6677DAF2"/>
    <w:rsid w:val="6686E7C3"/>
    <w:rsid w:val="67B474B9"/>
    <w:rsid w:val="6838D83A"/>
    <w:rsid w:val="698CD8C5"/>
    <w:rsid w:val="6A011C60"/>
    <w:rsid w:val="6B698B96"/>
    <w:rsid w:val="6B8DE1B1"/>
    <w:rsid w:val="6BD8BB8C"/>
    <w:rsid w:val="6BFB826D"/>
    <w:rsid w:val="6D1C9D2C"/>
    <w:rsid w:val="6E2396AE"/>
    <w:rsid w:val="70C5D190"/>
    <w:rsid w:val="71A02BDE"/>
    <w:rsid w:val="71DAAF06"/>
    <w:rsid w:val="71F04555"/>
    <w:rsid w:val="72793031"/>
    <w:rsid w:val="73C2F4FA"/>
    <w:rsid w:val="7536E80B"/>
    <w:rsid w:val="756380FC"/>
    <w:rsid w:val="77973502"/>
    <w:rsid w:val="77BA79C3"/>
    <w:rsid w:val="793F9D82"/>
    <w:rsid w:val="798CDD42"/>
    <w:rsid w:val="799A70E3"/>
    <w:rsid w:val="7A254025"/>
    <w:rsid w:val="7A49B8FD"/>
    <w:rsid w:val="7AF4ED91"/>
    <w:rsid w:val="7B0B5822"/>
    <w:rsid w:val="7B15E8C7"/>
    <w:rsid w:val="7CE62283"/>
    <w:rsid w:val="7D4146E2"/>
    <w:rsid w:val="7D4E6AFB"/>
    <w:rsid w:val="7E29A782"/>
    <w:rsid w:val="7EB97FE2"/>
    <w:rsid w:val="7F4C0DEE"/>
    <w:rsid w:val="7FDE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sid w:val="00BA1814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5cf61-7e59-476f-8679-d9c0749485c4" xsi:nil="true"/>
    <lcf76f155ced4ddcb4097134ff3c332f xmlns="81b56acb-b0f7-454c-96ea-ecec9084ac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02CBBCDFBEF42BFB14FDF0DDD138B" ma:contentTypeVersion="17" ma:contentTypeDescription="Create a new document." ma:contentTypeScope="" ma:versionID="84596c78bad79453d770ad2bdc4e36e9">
  <xsd:schema xmlns:xsd="http://www.w3.org/2001/XMLSchema" xmlns:xs="http://www.w3.org/2001/XMLSchema" xmlns:p="http://schemas.microsoft.com/office/2006/metadata/properties" xmlns:ns2="81b56acb-b0f7-454c-96ea-ecec9084ac67" xmlns:ns3="84d5cf61-7e59-476f-8679-d9c0749485c4" targetNamespace="http://schemas.microsoft.com/office/2006/metadata/properties" ma:root="true" ma:fieldsID="0261587f3fb2e5c81cc315ee73db5b16" ns2:_="" ns3:_="">
    <xsd:import namespace="81b56acb-b0f7-454c-96ea-ecec9084ac67"/>
    <xsd:import namespace="84d5cf61-7e59-476f-8679-d9c07494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6acb-b0f7-454c-96ea-ecec9084a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5cf61-7e59-476f-8679-d9c07494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fae385-f838-4b64-97de-77aff2884756}" ma:internalName="TaxCatchAll" ma:showField="CatchAllData" ma:web="84d5cf61-7e59-476f-8679-d9c07494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D4877-01BC-48C9-8028-0AF769B9BA11}">
  <ds:schemaRefs>
    <ds:schemaRef ds:uri="http://schemas.microsoft.com/office/2006/metadata/properties"/>
    <ds:schemaRef ds:uri="http://schemas.microsoft.com/office/infopath/2007/PartnerControls"/>
    <ds:schemaRef ds:uri="84d5cf61-7e59-476f-8679-d9c0749485c4"/>
    <ds:schemaRef ds:uri="81b56acb-b0f7-454c-96ea-ecec9084ac67"/>
  </ds:schemaRefs>
</ds:datastoreItem>
</file>

<file path=customXml/itemProps2.xml><?xml version="1.0" encoding="utf-8"?>
<ds:datastoreItem xmlns:ds="http://schemas.openxmlformats.org/officeDocument/2006/customXml" ds:itemID="{3BF26124-7525-41C9-9DA3-A416DD338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7952E-7960-4720-9E5E-42FC592C8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6acb-b0f7-454c-96ea-ecec9084ac67"/>
    <ds:schemaRef ds:uri="84d5cf61-7e59-476f-8679-d9c07494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1884</Words>
  <Characters>10743</Characters>
  <Application>Microsoft Office Word</Application>
  <DocSecurity>0</DocSecurity>
  <Lines>89</Lines>
  <Paragraphs>25</Paragraphs>
  <ScaleCrop>false</ScaleCrop>
  <Company>Edge Hill University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Guide Title</dc:title>
  <dc:creator>Martin Baxter</dc:creator>
  <dc:description/>
  <cp:lastModifiedBy>Clare Smith</cp:lastModifiedBy>
  <cp:revision>181</cp:revision>
  <cp:lastPrinted>2018-05-08T14:27:00Z</cp:lastPrinted>
  <dcterms:created xsi:type="dcterms:W3CDTF">2020-09-07T13:17:00Z</dcterms:created>
  <dcterms:modified xsi:type="dcterms:W3CDTF">2025-09-03T15:20:00Z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0x010100EB902CBBCDFBEF42BFB14FDF0DDD138B</vt:lpwstr>
  </property>
  <property fmtid="{D5CDD505-2E9C-101B-9397-08002B2CF9AE}" pid="6" name="MediaServiceImageTags">
    <vt:lpwstr/>
  </property>
</Properties>
</file>