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2B592597" w:rsidR="00713397" w:rsidRPr="00977FC5" w:rsidRDefault="0022580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Exam Preparation </w:t>
      </w:r>
      <w:r w:rsidR="001F0361">
        <w:rPr>
          <w:color w:val="6D7DBC"/>
          <w:sz w:val="44"/>
          <w:szCs w:val="44"/>
        </w:rPr>
        <w:t>–</w:t>
      </w:r>
      <w:r w:rsidR="00DB4B40">
        <w:rPr>
          <w:color w:val="6D7DBC"/>
          <w:sz w:val="44"/>
          <w:szCs w:val="44"/>
        </w:rPr>
        <w:t xml:space="preserve"> Tr</w:t>
      </w:r>
      <w:r w:rsidR="001F0361">
        <w:rPr>
          <w:color w:val="6D7DBC"/>
          <w:sz w:val="44"/>
          <w:szCs w:val="44"/>
        </w:rPr>
        <w:t xml:space="preserve">anscript: </w:t>
      </w:r>
      <w:r w:rsidR="00732C9E">
        <w:rPr>
          <w:color w:val="6D7DBC"/>
          <w:sz w:val="44"/>
          <w:szCs w:val="44"/>
        </w:rPr>
        <w:t xml:space="preserve">Student Advisor Tips: </w:t>
      </w:r>
      <w:r w:rsidR="00F020AC">
        <w:rPr>
          <w:color w:val="6D7DBC"/>
          <w:sz w:val="44"/>
          <w:szCs w:val="44"/>
        </w:rPr>
        <w:t>Avoiding Comparison</w:t>
      </w:r>
      <w:r w:rsidR="007D2DFF">
        <w:rPr>
          <w:color w:val="6D7DBC"/>
          <w:sz w:val="44"/>
          <w:szCs w:val="44"/>
        </w:rPr>
        <w:t xml:space="preserve"> </w:t>
      </w:r>
      <w:r w:rsidR="00CA19D4">
        <w:rPr>
          <w:color w:val="6D7DBC"/>
          <w:sz w:val="44"/>
          <w:szCs w:val="44"/>
        </w:rPr>
        <w:t>(audio note)</w:t>
      </w:r>
    </w:p>
    <w:p w14:paraId="2BDF3B0F" w14:textId="77777777" w:rsidR="00060BC8" w:rsidRDefault="00060BC8" w:rsidP="00732C9E">
      <w:pPr>
        <w:pStyle w:val="NoSpacing"/>
        <w:spacing w:line="480" w:lineRule="auto"/>
        <w:rPr>
          <w:rFonts w:eastAsia="Arial" w:cs="Arial"/>
          <w:color w:val="1D1D1D"/>
          <w:sz w:val="28"/>
          <w:szCs w:val="28"/>
        </w:rPr>
      </w:pPr>
    </w:p>
    <w:p w14:paraId="227848AC" w14:textId="40B1B03D" w:rsidR="67A18131" w:rsidRDefault="00060BC8" w:rsidP="00732C9E">
      <w:pPr>
        <w:pStyle w:val="NoSpacing"/>
        <w:spacing w:line="480" w:lineRule="auto"/>
        <w:rPr>
          <w:rFonts w:eastAsia="Arial" w:cs="Arial"/>
          <w:color w:val="1D1D1D"/>
          <w:sz w:val="28"/>
          <w:szCs w:val="28"/>
        </w:rPr>
      </w:pPr>
      <w:r>
        <w:rPr>
          <w:rFonts w:eastAsia="Arial" w:cs="Arial"/>
          <w:color w:val="1D1D1D"/>
          <w:sz w:val="28"/>
          <w:szCs w:val="28"/>
        </w:rPr>
        <w:t xml:space="preserve">“I would say [try] to not worry and compare yourself </w:t>
      </w:r>
      <w:r w:rsidR="00A32061">
        <w:rPr>
          <w:rFonts w:eastAsia="Arial" w:cs="Arial"/>
          <w:color w:val="1D1D1D"/>
          <w:sz w:val="28"/>
          <w:szCs w:val="28"/>
        </w:rPr>
        <w:t xml:space="preserve">with how much work other students have done, </w:t>
      </w:r>
      <w:r w:rsidR="00E20B7D">
        <w:rPr>
          <w:rFonts w:eastAsia="Arial" w:cs="Arial"/>
          <w:color w:val="1D1D1D"/>
          <w:sz w:val="28"/>
          <w:szCs w:val="28"/>
        </w:rPr>
        <w:t>just because you have spent less time in the library studying than them, does not mean they will do automatically better than you</w:t>
      </w:r>
      <w:r w:rsidR="00DC3A5E">
        <w:rPr>
          <w:rFonts w:eastAsia="Arial" w:cs="Arial"/>
          <w:color w:val="1D1D1D"/>
          <w:sz w:val="28"/>
          <w:szCs w:val="28"/>
        </w:rPr>
        <w:t>, people can learn in different ways. And another point [to remember] is to bring enough pens!”</w:t>
      </w:r>
    </w:p>
    <w:p w14:paraId="54E0405C" w14:textId="511C8874" w:rsidR="75CC0F13" w:rsidRDefault="75CC0F13" w:rsidP="75CC0F13">
      <w:pPr>
        <w:pStyle w:val="NormalWeb"/>
        <w:rPr>
          <w:rFonts w:asciiTheme="minorHAnsi" w:hAnsiTheme="minorHAnsi" w:cstheme="minorBidi"/>
          <w:color w:val="262729" w:themeColor="text2" w:themeShade="80"/>
        </w:rPr>
      </w:pPr>
    </w:p>
    <w:sectPr w:rsidR="75CC0F13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0228" w14:textId="77777777" w:rsidR="00252D43" w:rsidRDefault="00252D43" w:rsidP="002B14B0">
      <w:r>
        <w:separator/>
      </w:r>
    </w:p>
  </w:endnote>
  <w:endnote w:type="continuationSeparator" w:id="0">
    <w:p w14:paraId="72734FFE" w14:textId="77777777" w:rsidR="00252D43" w:rsidRDefault="00252D43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ehu.ac.uk/uniskills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0A2D" w14:textId="77777777" w:rsidR="00252D43" w:rsidRDefault="00252D43" w:rsidP="002B14B0">
      <w:r>
        <w:separator/>
      </w:r>
    </w:p>
  </w:footnote>
  <w:footnote w:type="continuationSeparator" w:id="0">
    <w:p w14:paraId="6E5D5014" w14:textId="77777777" w:rsidR="00252D43" w:rsidRDefault="00252D43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A3815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51EF0"/>
    <w:rsid w:val="000523BA"/>
    <w:rsid w:val="00060BC8"/>
    <w:rsid w:val="00071C27"/>
    <w:rsid w:val="000B066B"/>
    <w:rsid w:val="000C04FE"/>
    <w:rsid w:val="000C0B4D"/>
    <w:rsid w:val="000C305E"/>
    <w:rsid w:val="0010560A"/>
    <w:rsid w:val="0011016D"/>
    <w:rsid w:val="0011077E"/>
    <w:rsid w:val="001232B6"/>
    <w:rsid w:val="001238FC"/>
    <w:rsid w:val="00126F1D"/>
    <w:rsid w:val="001C7C68"/>
    <w:rsid w:val="001D391E"/>
    <w:rsid w:val="001D5AF0"/>
    <w:rsid w:val="001F0361"/>
    <w:rsid w:val="001F4EEB"/>
    <w:rsid w:val="0022580C"/>
    <w:rsid w:val="00252D43"/>
    <w:rsid w:val="00284705"/>
    <w:rsid w:val="00286F40"/>
    <w:rsid w:val="00293FDC"/>
    <w:rsid w:val="002B14B0"/>
    <w:rsid w:val="002F4038"/>
    <w:rsid w:val="00331825"/>
    <w:rsid w:val="00360864"/>
    <w:rsid w:val="003911E2"/>
    <w:rsid w:val="003A20B2"/>
    <w:rsid w:val="003A6694"/>
    <w:rsid w:val="003B175C"/>
    <w:rsid w:val="003C1256"/>
    <w:rsid w:val="003E07A7"/>
    <w:rsid w:val="00420D50"/>
    <w:rsid w:val="00481063"/>
    <w:rsid w:val="004A7BE1"/>
    <w:rsid w:val="004C2FC3"/>
    <w:rsid w:val="004C627D"/>
    <w:rsid w:val="004D3BFC"/>
    <w:rsid w:val="004D534D"/>
    <w:rsid w:val="004E2BD6"/>
    <w:rsid w:val="005032C5"/>
    <w:rsid w:val="0050372B"/>
    <w:rsid w:val="00565252"/>
    <w:rsid w:val="00574ADF"/>
    <w:rsid w:val="00582B57"/>
    <w:rsid w:val="005A3296"/>
    <w:rsid w:val="005C1CA2"/>
    <w:rsid w:val="005D5875"/>
    <w:rsid w:val="005F351C"/>
    <w:rsid w:val="005F7C22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2C9E"/>
    <w:rsid w:val="007357BD"/>
    <w:rsid w:val="00736924"/>
    <w:rsid w:val="00745CC9"/>
    <w:rsid w:val="007A0355"/>
    <w:rsid w:val="007A645A"/>
    <w:rsid w:val="007D2DFF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0375D"/>
    <w:rsid w:val="00910B1C"/>
    <w:rsid w:val="009331E9"/>
    <w:rsid w:val="00947926"/>
    <w:rsid w:val="009624A5"/>
    <w:rsid w:val="0096526E"/>
    <w:rsid w:val="00966159"/>
    <w:rsid w:val="00976180"/>
    <w:rsid w:val="00977FC5"/>
    <w:rsid w:val="0099083A"/>
    <w:rsid w:val="009A7CC5"/>
    <w:rsid w:val="009B35CB"/>
    <w:rsid w:val="009B38F3"/>
    <w:rsid w:val="009D044B"/>
    <w:rsid w:val="009D23EC"/>
    <w:rsid w:val="00A0223F"/>
    <w:rsid w:val="00A072F3"/>
    <w:rsid w:val="00A25C7E"/>
    <w:rsid w:val="00A32061"/>
    <w:rsid w:val="00A51E2D"/>
    <w:rsid w:val="00A70672"/>
    <w:rsid w:val="00A85183"/>
    <w:rsid w:val="00AF64E8"/>
    <w:rsid w:val="00B0266F"/>
    <w:rsid w:val="00B456AB"/>
    <w:rsid w:val="00B615BF"/>
    <w:rsid w:val="00B915A7"/>
    <w:rsid w:val="00B97339"/>
    <w:rsid w:val="00C238B3"/>
    <w:rsid w:val="00C369D4"/>
    <w:rsid w:val="00C82991"/>
    <w:rsid w:val="00CA19D4"/>
    <w:rsid w:val="00CB0709"/>
    <w:rsid w:val="00CB7DEC"/>
    <w:rsid w:val="00D00165"/>
    <w:rsid w:val="00D34201"/>
    <w:rsid w:val="00D3531C"/>
    <w:rsid w:val="00D53AF4"/>
    <w:rsid w:val="00D84804"/>
    <w:rsid w:val="00D86433"/>
    <w:rsid w:val="00D91ED7"/>
    <w:rsid w:val="00DB4B40"/>
    <w:rsid w:val="00DC3A5E"/>
    <w:rsid w:val="00DE02F2"/>
    <w:rsid w:val="00DF0694"/>
    <w:rsid w:val="00DF68AB"/>
    <w:rsid w:val="00E20B7D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020AC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3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Kat Molesworth</cp:lastModifiedBy>
  <cp:revision>8</cp:revision>
  <cp:lastPrinted>2024-06-25T08:45:00Z</cp:lastPrinted>
  <dcterms:created xsi:type="dcterms:W3CDTF">2025-05-20T15:10:00Z</dcterms:created>
  <dcterms:modified xsi:type="dcterms:W3CDTF">2025-05-20T15:14:00Z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