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22D6" w14:textId="61D191EA" w:rsidR="00713397" w:rsidRDefault="0022580C" w:rsidP="00977FC5">
      <w:pPr>
        <w:pStyle w:val="Heading1"/>
        <w:rPr>
          <w:color w:val="6D7DBC"/>
          <w:sz w:val="44"/>
          <w:szCs w:val="44"/>
        </w:rPr>
      </w:pPr>
      <w:r>
        <w:rPr>
          <w:color w:val="6D7DBC"/>
          <w:sz w:val="44"/>
          <w:szCs w:val="44"/>
        </w:rPr>
        <w:t>Exam Preparation</w:t>
      </w:r>
      <w:r w:rsidR="00230767">
        <w:rPr>
          <w:color w:val="6D7DBC"/>
          <w:sz w:val="44"/>
          <w:szCs w:val="44"/>
        </w:rPr>
        <w:t xml:space="preserve">: </w:t>
      </w:r>
      <w:r w:rsidR="0083581E">
        <w:rPr>
          <w:color w:val="6D7DBC"/>
          <w:sz w:val="44"/>
          <w:szCs w:val="44"/>
        </w:rPr>
        <w:t>Getting Started</w:t>
      </w:r>
      <w:r>
        <w:rPr>
          <w:color w:val="6D7DBC"/>
          <w:sz w:val="44"/>
          <w:szCs w:val="44"/>
        </w:rPr>
        <w:t xml:space="preserve"> </w:t>
      </w:r>
      <w:r w:rsidR="005B2183">
        <w:rPr>
          <w:color w:val="6D7DBC"/>
          <w:sz w:val="44"/>
          <w:szCs w:val="44"/>
        </w:rPr>
        <w:t>–</w:t>
      </w:r>
      <w:r w:rsidR="00DB4B40">
        <w:rPr>
          <w:color w:val="6D7DBC"/>
          <w:sz w:val="44"/>
          <w:szCs w:val="44"/>
        </w:rPr>
        <w:t xml:space="preserve"> Transcript</w:t>
      </w:r>
      <w:r w:rsidR="0083581E">
        <w:rPr>
          <w:color w:val="6D7DBC"/>
          <w:sz w:val="44"/>
          <w:szCs w:val="44"/>
        </w:rPr>
        <w:t xml:space="preserve"> (video)</w:t>
      </w:r>
    </w:p>
    <w:p w14:paraId="0AE75F25" w14:textId="77777777" w:rsidR="005B2183" w:rsidRPr="005B2183" w:rsidRDefault="005B2183" w:rsidP="005B2183"/>
    <w:p w14:paraId="17C9E55B" w14:textId="78AB7A53" w:rsidR="005B2183" w:rsidRPr="005B2183" w:rsidRDefault="005B2183" w:rsidP="005B2183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  <w:r w:rsidRPr="005B2183">
        <w:rPr>
          <w:rFonts w:eastAsia="Arial" w:cs="Arial"/>
          <w:color w:val="000000"/>
          <w:sz w:val="28"/>
          <w:szCs w:val="28"/>
        </w:rPr>
        <w:t>Doing exams means navigating uncertainty.</w:t>
      </w:r>
      <w:r>
        <w:rPr>
          <w:rFonts w:eastAsia="Arial" w:cs="Arial"/>
          <w:color w:val="000000"/>
          <w:sz w:val="28"/>
          <w:szCs w:val="28"/>
        </w:rPr>
        <w:t xml:space="preserve"> </w:t>
      </w:r>
      <w:r w:rsidRPr="005B2183">
        <w:rPr>
          <w:rFonts w:eastAsia="Arial" w:cs="Arial"/>
          <w:color w:val="000000"/>
          <w:sz w:val="28"/>
          <w:szCs w:val="28"/>
        </w:rPr>
        <w:t>We can't get rid of this element, but we can help to reduce it and the stress that comes along with it by focusing on our learning process.</w:t>
      </w:r>
      <w:r>
        <w:rPr>
          <w:rFonts w:eastAsia="Arial" w:cs="Arial"/>
          <w:color w:val="000000"/>
          <w:sz w:val="28"/>
          <w:szCs w:val="28"/>
        </w:rPr>
        <w:t xml:space="preserve"> </w:t>
      </w:r>
      <w:r w:rsidRPr="005B2183">
        <w:rPr>
          <w:rFonts w:eastAsia="Arial" w:cs="Arial"/>
          <w:color w:val="000000"/>
          <w:sz w:val="28"/>
          <w:szCs w:val="28"/>
        </w:rPr>
        <w:t>This toolkit is designed to do just that and to support you in being an active, reflective, and resilient learner.</w:t>
      </w:r>
      <w:r>
        <w:rPr>
          <w:rFonts w:eastAsia="Arial" w:cs="Arial"/>
          <w:color w:val="000000"/>
          <w:sz w:val="28"/>
          <w:szCs w:val="28"/>
        </w:rPr>
        <w:t xml:space="preserve"> </w:t>
      </w:r>
    </w:p>
    <w:p w14:paraId="377091E0" w14:textId="77777777" w:rsidR="005B2183" w:rsidRPr="005B2183" w:rsidRDefault="005B2183" w:rsidP="005B2183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</w:p>
    <w:p w14:paraId="319685D1" w14:textId="6F33827C" w:rsidR="005B2183" w:rsidRPr="005B2183" w:rsidRDefault="005B2183" w:rsidP="005B2183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  <w:r w:rsidRPr="005B2183">
        <w:rPr>
          <w:rFonts w:eastAsia="Arial" w:cs="Arial"/>
          <w:color w:val="000000"/>
          <w:sz w:val="28"/>
          <w:szCs w:val="28"/>
        </w:rPr>
        <w:t>So where to start? If you can</w:t>
      </w:r>
      <w:r>
        <w:rPr>
          <w:rFonts w:eastAsia="Arial" w:cs="Arial"/>
          <w:color w:val="000000"/>
          <w:sz w:val="28"/>
          <w:szCs w:val="28"/>
        </w:rPr>
        <w:t>,</w:t>
      </w:r>
      <w:r w:rsidRPr="005B2183">
        <w:rPr>
          <w:rFonts w:eastAsia="Arial" w:cs="Arial"/>
          <w:color w:val="000000"/>
          <w:sz w:val="28"/>
          <w:szCs w:val="28"/>
        </w:rPr>
        <w:t xml:space="preserve"> start thinking about how you can help yourself later in the course right at the beginning</w:t>
      </w:r>
      <w:r w:rsidR="00A111F9">
        <w:rPr>
          <w:rFonts w:eastAsia="Arial" w:cs="Arial"/>
          <w:color w:val="000000"/>
          <w:sz w:val="28"/>
          <w:szCs w:val="28"/>
        </w:rPr>
        <w:t xml:space="preserve">: </w:t>
      </w:r>
      <w:r w:rsidRPr="005B2183">
        <w:rPr>
          <w:rFonts w:eastAsia="Arial" w:cs="Arial"/>
          <w:color w:val="000000"/>
          <w:sz w:val="28"/>
          <w:szCs w:val="28"/>
        </w:rPr>
        <w:t>this might be something simple like getting your notes properly organised,</w:t>
      </w:r>
      <w:r w:rsidR="00A111F9">
        <w:rPr>
          <w:rFonts w:eastAsia="Arial" w:cs="Arial"/>
          <w:color w:val="000000"/>
          <w:sz w:val="28"/>
          <w:szCs w:val="28"/>
        </w:rPr>
        <w:t xml:space="preserve"> </w:t>
      </w:r>
      <w:r w:rsidRPr="005B2183">
        <w:rPr>
          <w:rFonts w:eastAsia="Arial" w:cs="Arial"/>
          <w:color w:val="000000"/>
          <w:sz w:val="28"/>
          <w:szCs w:val="28"/>
        </w:rPr>
        <w:t>knowing where past papers and exam resources are available, or just understanding what happens in the exam on the day.</w:t>
      </w:r>
    </w:p>
    <w:p w14:paraId="76987A24" w14:textId="77777777" w:rsidR="005B2183" w:rsidRPr="005B2183" w:rsidRDefault="005B2183" w:rsidP="005B2183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</w:p>
    <w:p w14:paraId="52B090EF" w14:textId="4948770C" w:rsidR="005B2183" w:rsidRPr="005B2183" w:rsidRDefault="005B2183" w:rsidP="005B2183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  <w:r w:rsidRPr="005B2183">
        <w:rPr>
          <w:rFonts w:eastAsia="Arial" w:cs="Arial"/>
          <w:color w:val="000000"/>
          <w:sz w:val="28"/>
          <w:szCs w:val="28"/>
        </w:rPr>
        <w:t>Or it might mean being more proactive.</w:t>
      </w:r>
      <w:r w:rsidR="00921708">
        <w:rPr>
          <w:rFonts w:eastAsia="Arial" w:cs="Arial"/>
          <w:color w:val="000000"/>
          <w:sz w:val="28"/>
          <w:szCs w:val="28"/>
        </w:rPr>
        <w:t xml:space="preserve"> </w:t>
      </w:r>
      <w:r w:rsidRPr="005B2183">
        <w:rPr>
          <w:rFonts w:eastAsia="Arial" w:cs="Arial"/>
          <w:color w:val="000000"/>
          <w:sz w:val="28"/>
          <w:szCs w:val="28"/>
        </w:rPr>
        <w:t>For example, keeping a list of questions for tutorials and discussion classes to push yourself to engage and understand more</w:t>
      </w:r>
      <w:r w:rsidR="00A111F9">
        <w:rPr>
          <w:rFonts w:eastAsia="Arial" w:cs="Arial"/>
          <w:color w:val="000000"/>
          <w:sz w:val="28"/>
          <w:szCs w:val="28"/>
        </w:rPr>
        <w:t>, p</w:t>
      </w:r>
      <w:r w:rsidRPr="005B2183">
        <w:rPr>
          <w:rFonts w:eastAsia="Arial" w:cs="Arial"/>
          <w:color w:val="000000"/>
          <w:sz w:val="28"/>
          <w:szCs w:val="28"/>
        </w:rPr>
        <w:t>lanning early and being organised from the basics of what, when and where</w:t>
      </w:r>
      <w:r w:rsidR="00A111F9">
        <w:rPr>
          <w:rFonts w:eastAsia="Arial" w:cs="Arial"/>
          <w:color w:val="000000"/>
          <w:sz w:val="28"/>
          <w:szCs w:val="28"/>
        </w:rPr>
        <w:t>,</w:t>
      </w:r>
      <w:r w:rsidRPr="005B2183">
        <w:rPr>
          <w:rFonts w:eastAsia="Arial" w:cs="Arial"/>
          <w:color w:val="000000"/>
          <w:sz w:val="28"/>
          <w:szCs w:val="28"/>
        </w:rPr>
        <w:t xml:space="preserve"> to the finer details of your personal revision plan too.</w:t>
      </w:r>
    </w:p>
    <w:p w14:paraId="5AB50959" w14:textId="77777777" w:rsidR="005B2183" w:rsidRPr="005B2183" w:rsidRDefault="005B2183" w:rsidP="005B2183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</w:p>
    <w:p w14:paraId="269006EA" w14:textId="2281F9DD" w:rsidR="67A18131" w:rsidRDefault="005B2183" w:rsidP="005B2183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  <w:r w:rsidRPr="005B2183">
        <w:rPr>
          <w:rFonts w:eastAsia="Arial" w:cs="Arial"/>
          <w:color w:val="000000"/>
          <w:sz w:val="28"/>
          <w:szCs w:val="28"/>
        </w:rPr>
        <w:t>Also</w:t>
      </w:r>
      <w:r w:rsidR="00A111F9">
        <w:rPr>
          <w:rFonts w:eastAsia="Arial" w:cs="Arial"/>
          <w:color w:val="000000"/>
          <w:sz w:val="28"/>
          <w:szCs w:val="28"/>
        </w:rPr>
        <w:t>,</w:t>
      </w:r>
      <w:r w:rsidRPr="005B2183">
        <w:rPr>
          <w:rFonts w:eastAsia="Arial" w:cs="Arial"/>
          <w:color w:val="000000"/>
          <w:sz w:val="28"/>
          <w:szCs w:val="28"/>
        </w:rPr>
        <w:t xml:space="preserve"> hitting difficulties and feeling uncertain </w:t>
      </w:r>
      <w:r w:rsidR="00A111F9">
        <w:rPr>
          <w:rFonts w:eastAsia="Arial" w:cs="Arial"/>
          <w:color w:val="000000"/>
          <w:sz w:val="28"/>
          <w:szCs w:val="28"/>
        </w:rPr>
        <w:t>are</w:t>
      </w:r>
      <w:r w:rsidRPr="005B2183">
        <w:rPr>
          <w:rFonts w:eastAsia="Arial" w:cs="Arial"/>
          <w:color w:val="000000"/>
          <w:sz w:val="28"/>
          <w:szCs w:val="28"/>
        </w:rPr>
        <w:t xml:space="preserve"> a normal part of learning</w:t>
      </w:r>
      <w:r w:rsidR="00A111F9">
        <w:rPr>
          <w:rFonts w:eastAsia="Arial" w:cs="Arial"/>
          <w:color w:val="000000"/>
          <w:sz w:val="28"/>
          <w:szCs w:val="28"/>
        </w:rPr>
        <w:t xml:space="preserve">. </w:t>
      </w:r>
      <w:r w:rsidRPr="005B2183">
        <w:rPr>
          <w:rFonts w:eastAsia="Arial" w:cs="Arial"/>
          <w:color w:val="000000"/>
          <w:sz w:val="28"/>
          <w:szCs w:val="28"/>
        </w:rPr>
        <w:t>Ask for advice, ask for support and always ask for help.</w:t>
      </w:r>
      <w:r w:rsidR="00A111F9">
        <w:rPr>
          <w:rFonts w:eastAsia="Arial" w:cs="Arial"/>
          <w:color w:val="000000"/>
          <w:sz w:val="28"/>
          <w:szCs w:val="28"/>
        </w:rPr>
        <w:t xml:space="preserve"> </w:t>
      </w:r>
      <w:r w:rsidRPr="005B2183">
        <w:rPr>
          <w:rFonts w:eastAsia="Arial" w:cs="Arial"/>
          <w:color w:val="000000"/>
          <w:sz w:val="28"/>
          <w:szCs w:val="28"/>
        </w:rPr>
        <w:t>This is all part of the process to</w:t>
      </w:r>
      <w:r w:rsidR="00A111F9">
        <w:rPr>
          <w:rFonts w:eastAsia="Arial" w:cs="Arial"/>
          <w:color w:val="000000"/>
          <w:sz w:val="28"/>
          <w:szCs w:val="28"/>
        </w:rPr>
        <w:t>o</w:t>
      </w:r>
      <w:r w:rsidRPr="005B2183">
        <w:rPr>
          <w:rFonts w:eastAsia="Arial" w:cs="Arial"/>
          <w:color w:val="000000"/>
          <w:sz w:val="28"/>
          <w:szCs w:val="28"/>
        </w:rPr>
        <w:t>.</w:t>
      </w:r>
    </w:p>
    <w:p w14:paraId="79651050" w14:textId="652F52A9" w:rsidR="75CC0F13" w:rsidRDefault="75CC0F13" w:rsidP="75CC0F13">
      <w:pPr>
        <w:spacing w:after="0" w:line="360" w:lineRule="auto"/>
        <w:rPr>
          <w:rFonts w:eastAsia="Arial" w:cs="Arial"/>
          <w:color w:val="000000"/>
          <w:sz w:val="28"/>
          <w:szCs w:val="28"/>
        </w:rPr>
      </w:pPr>
    </w:p>
    <w:sectPr w:rsidR="75CC0F13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05FA" w14:textId="77777777" w:rsidR="00BC34B2" w:rsidRDefault="00BC34B2" w:rsidP="002B14B0">
      <w:r>
        <w:separator/>
      </w:r>
    </w:p>
  </w:endnote>
  <w:endnote w:type="continuationSeparator" w:id="0">
    <w:p w14:paraId="647EEA32" w14:textId="77777777" w:rsidR="00BC34B2" w:rsidRDefault="00BC34B2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panose1 w:val="00000000000000000000"/>
    <w:charset w:val="00"/>
    <w:family w:val="auto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CCA2" w14:textId="0B68BC8E" w:rsidR="002B14B0" w:rsidRPr="001C7C68" w:rsidRDefault="00E21B2D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</w:t>
      </w:r>
      <w:proofErr w:type="spellStart"/>
      <w:r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uniskills</w:t>
      </w:r>
      <w:proofErr w:type="spellEnd"/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0AEE" w14:textId="77777777" w:rsidR="00BC34B2" w:rsidRDefault="00BC34B2" w:rsidP="002B14B0">
      <w:r>
        <w:separator/>
      </w:r>
    </w:p>
  </w:footnote>
  <w:footnote w:type="continuationSeparator" w:id="0">
    <w:p w14:paraId="0F4C9367" w14:textId="77777777" w:rsidR="00BC34B2" w:rsidRDefault="00BC34B2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D9C10E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51E73"/>
    <w:rsid w:val="00071C27"/>
    <w:rsid w:val="000C04FE"/>
    <w:rsid w:val="000C0B4D"/>
    <w:rsid w:val="000C305E"/>
    <w:rsid w:val="0010560A"/>
    <w:rsid w:val="0011016D"/>
    <w:rsid w:val="0011077E"/>
    <w:rsid w:val="001232B6"/>
    <w:rsid w:val="00126F1D"/>
    <w:rsid w:val="001C7C68"/>
    <w:rsid w:val="001D391E"/>
    <w:rsid w:val="001D5AF0"/>
    <w:rsid w:val="001F4EEB"/>
    <w:rsid w:val="0022580C"/>
    <w:rsid w:val="00230767"/>
    <w:rsid w:val="00284705"/>
    <w:rsid w:val="00286F40"/>
    <w:rsid w:val="00293FDC"/>
    <w:rsid w:val="002B14B0"/>
    <w:rsid w:val="002F15B5"/>
    <w:rsid w:val="002F4038"/>
    <w:rsid w:val="00360864"/>
    <w:rsid w:val="003911E2"/>
    <w:rsid w:val="003A6694"/>
    <w:rsid w:val="003B175C"/>
    <w:rsid w:val="003C1256"/>
    <w:rsid w:val="003E07A7"/>
    <w:rsid w:val="00420D50"/>
    <w:rsid w:val="00481063"/>
    <w:rsid w:val="004A7BE1"/>
    <w:rsid w:val="004C2FC3"/>
    <w:rsid w:val="004C627D"/>
    <w:rsid w:val="004D3BFC"/>
    <w:rsid w:val="005032C5"/>
    <w:rsid w:val="005120A1"/>
    <w:rsid w:val="0056387F"/>
    <w:rsid w:val="00565252"/>
    <w:rsid w:val="00574ADF"/>
    <w:rsid w:val="00582B57"/>
    <w:rsid w:val="005A3296"/>
    <w:rsid w:val="005B2183"/>
    <w:rsid w:val="005D5875"/>
    <w:rsid w:val="005F351C"/>
    <w:rsid w:val="00641CB2"/>
    <w:rsid w:val="00654DD2"/>
    <w:rsid w:val="0066042F"/>
    <w:rsid w:val="006733EE"/>
    <w:rsid w:val="00681EFC"/>
    <w:rsid w:val="006A1DD3"/>
    <w:rsid w:val="006B072E"/>
    <w:rsid w:val="006C06AD"/>
    <w:rsid w:val="006D2848"/>
    <w:rsid w:val="00712C41"/>
    <w:rsid w:val="00713397"/>
    <w:rsid w:val="00736924"/>
    <w:rsid w:val="00806217"/>
    <w:rsid w:val="0083581E"/>
    <w:rsid w:val="00844B1C"/>
    <w:rsid w:val="00860704"/>
    <w:rsid w:val="00861109"/>
    <w:rsid w:val="00873AA8"/>
    <w:rsid w:val="00882A2E"/>
    <w:rsid w:val="0088709E"/>
    <w:rsid w:val="008C074F"/>
    <w:rsid w:val="008D036B"/>
    <w:rsid w:val="008D4F89"/>
    <w:rsid w:val="008D7A7C"/>
    <w:rsid w:val="00910B1C"/>
    <w:rsid w:val="00921708"/>
    <w:rsid w:val="00947926"/>
    <w:rsid w:val="009624A5"/>
    <w:rsid w:val="0096526E"/>
    <w:rsid w:val="00966159"/>
    <w:rsid w:val="0097206A"/>
    <w:rsid w:val="00976180"/>
    <w:rsid w:val="00977FC5"/>
    <w:rsid w:val="0099083A"/>
    <w:rsid w:val="00995B3E"/>
    <w:rsid w:val="009A7CC5"/>
    <w:rsid w:val="009B35CB"/>
    <w:rsid w:val="009D044B"/>
    <w:rsid w:val="009D23EC"/>
    <w:rsid w:val="009E1F4F"/>
    <w:rsid w:val="00A0223F"/>
    <w:rsid w:val="00A072F3"/>
    <w:rsid w:val="00A111F9"/>
    <w:rsid w:val="00A25C7E"/>
    <w:rsid w:val="00A70672"/>
    <w:rsid w:val="00A85183"/>
    <w:rsid w:val="00AF64E8"/>
    <w:rsid w:val="00B0266F"/>
    <w:rsid w:val="00B456AB"/>
    <w:rsid w:val="00B615BF"/>
    <w:rsid w:val="00B915A7"/>
    <w:rsid w:val="00B97339"/>
    <w:rsid w:val="00BC34B2"/>
    <w:rsid w:val="00BD3848"/>
    <w:rsid w:val="00BD4DFC"/>
    <w:rsid w:val="00C369D4"/>
    <w:rsid w:val="00C82991"/>
    <w:rsid w:val="00CB0709"/>
    <w:rsid w:val="00CB7DEC"/>
    <w:rsid w:val="00D00165"/>
    <w:rsid w:val="00D3531C"/>
    <w:rsid w:val="00D53AF4"/>
    <w:rsid w:val="00D84804"/>
    <w:rsid w:val="00D86433"/>
    <w:rsid w:val="00D91ED7"/>
    <w:rsid w:val="00DB4B40"/>
    <w:rsid w:val="00DF0694"/>
    <w:rsid w:val="00DF68AB"/>
    <w:rsid w:val="00E21B2D"/>
    <w:rsid w:val="00E24B8D"/>
    <w:rsid w:val="00E6403D"/>
    <w:rsid w:val="00E6510B"/>
    <w:rsid w:val="00E66A4A"/>
    <w:rsid w:val="00E80AA0"/>
    <w:rsid w:val="00E915F5"/>
    <w:rsid w:val="00EB290F"/>
    <w:rsid w:val="00EB5D08"/>
    <w:rsid w:val="00EC3639"/>
    <w:rsid w:val="00EF23D7"/>
    <w:rsid w:val="00F00123"/>
    <w:rsid w:val="00F1482F"/>
    <w:rsid w:val="00F61B63"/>
    <w:rsid w:val="00F63060"/>
    <w:rsid w:val="00F73FB9"/>
    <w:rsid w:val="00F83190"/>
    <w:rsid w:val="00FA387B"/>
    <w:rsid w:val="00FC629A"/>
    <w:rsid w:val="00FD4868"/>
    <w:rsid w:val="00FD5CA4"/>
    <w:rsid w:val="00FE751E"/>
    <w:rsid w:val="07880E79"/>
    <w:rsid w:val="2390243F"/>
    <w:rsid w:val="29577334"/>
    <w:rsid w:val="2EC7D301"/>
    <w:rsid w:val="3E558532"/>
    <w:rsid w:val="3FD5366C"/>
    <w:rsid w:val="5416BDEB"/>
    <w:rsid w:val="5A6CD712"/>
    <w:rsid w:val="5C08A773"/>
    <w:rsid w:val="5DA477D4"/>
    <w:rsid w:val="67A18131"/>
    <w:rsid w:val="75CC0F13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8" ma:contentTypeDescription="Create a new document." ma:contentTypeScope="" ma:versionID="3cf4d123f7fa9c48eb3254100ab922fb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5d2287cc6303c8479d2e5162e1b69bc7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047F9-3AD1-4154-874F-C1156D98BFA4}">
  <ds:schemaRefs>
    <ds:schemaRef ds:uri="http://schemas.microsoft.com/office/2006/metadata/properties"/>
    <ds:schemaRef ds:uri="http://schemas.microsoft.com/office/infopath/2007/PartnerControls"/>
    <ds:schemaRef ds:uri="d6f84b81-f492-4944-ab1e-1881e63b8f33"/>
    <ds:schemaRef ds:uri="cad729bd-0b6a-4129-87ee-6389f866e28a"/>
  </ds:schemaRefs>
</ds:datastoreItem>
</file>

<file path=customXml/itemProps2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B8A041-E9E1-4D35-A5FD-15DB6D5F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a Literature Review Toolkit Transcript</dc:title>
  <dc:subject/>
  <dc:creator>Kerry-Anne Langton</dc:creator>
  <cp:keywords/>
  <dc:description/>
  <cp:lastModifiedBy>Kat Molesworth</cp:lastModifiedBy>
  <cp:revision>7</cp:revision>
  <cp:lastPrinted>2024-06-25T08:45:00Z</cp:lastPrinted>
  <dcterms:created xsi:type="dcterms:W3CDTF">2025-05-15T13:54:00Z</dcterms:created>
  <dcterms:modified xsi:type="dcterms:W3CDTF">2025-05-29T15:31:00Z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