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CAD9F" w14:textId="01A82A9B" w:rsidR="003F7086" w:rsidRDefault="003F7086">
      <w:pPr>
        <w:pStyle w:val="BodyText"/>
        <w:ind w:left="7710"/>
        <w:rPr>
          <w:rFonts w:ascii="Times New Roman"/>
          <w:sz w:val="20"/>
        </w:rPr>
      </w:pPr>
    </w:p>
    <w:p w14:paraId="15AD75F8" w14:textId="77777777" w:rsidR="003F7086" w:rsidRDefault="003F7086">
      <w:pPr>
        <w:pStyle w:val="BodyText"/>
        <w:rPr>
          <w:rFonts w:ascii="Times New Roman"/>
          <w:sz w:val="22"/>
        </w:rPr>
      </w:pPr>
    </w:p>
    <w:p w14:paraId="45491A10" w14:textId="58F4C419" w:rsidR="003F7086" w:rsidRDefault="00C67C14" w:rsidP="00C67C14">
      <w:pPr>
        <w:pStyle w:val="Title"/>
        <w:jc w:val="center"/>
      </w:pPr>
      <w:r>
        <w:t>Guidance for Applicants</w:t>
      </w:r>
    </w:p>
    <w:p w14:paraId="20799F99" w14:textId="77777777" w:rsidR="003F7086" w:rsidRDefault="00766A89">
      <w:pPr>
        <w:pStyle w:val="Title"/>
        <w:spacing w:before="282"/>
      </w:pPr>
      <w:r>
        <w:t>Contents</w:t>
      </w:r>
    </w:p>
    <w:sdt>
      <w:sdtPr>
        <w:rPr>
          <w:sz w:val="22"/>
          <w:szCs w:val="22"/>
        </w:rPr>
        <w:id w:val="955139332"/>
        <w:docPartObj>
          <w:docPartGallery w:val="Table of Contents"/>
          <w:docPartUnique/>
        </w:docPartObj>
      </w:sdtPr>
      <w:sdtContent>
        <w:p w14:paraId="24C922CA" w14:textId="22941B13" w:rsidR="00E67C3E" w:rsidRDefault="00766A89">
          <w:pPr>
            <w:pStyle w:val="TOC1"/>
            <w:tabs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112407103" w:history="1">
            <w:r w:rsidR="00E67C3E" w:rsidRPr="003E73CE">
              <w:rPr>
                <w:rStyle w:val="Hyperlink"/>
                <w:noProof/>
              </w:rPr>
              <w:t>Eligibility</w:t>
            </w:r>
            <w:r w:rsidR="00E67C3E">
              <w:rPr>
                <w:noProof/>
                <w:webHidden/>
              </w:rPr>
              <w:tab/>
            </w:r>
            <w:r w:rsidR="00E67C3E">
              <w:rPr>
                <w:noProof/>
                <w:webHidden/>
              </w:rPr>
              <w:fldChar w:fldCharType="begin"/>
            </w:r>
            <w:r w:rsidR="00E67C3E">
              <w:rPr>
                <w:noProof/>
                <w:webHidden/>
              </w:rPr>
              <w:instrText xml:space="preserve"> PAGEREF _Toc112407103 \h </w:instrText>
            </w:r>
            <w:r w:rsidR="00E67C3E">
              <w:rPr>
                <w:noProof/>
                <w:webHidden/>
              </w:rPr>
            </w:r>
            <w:r w:rsidR="00E67C3E">
              <w:rPr>
                <w:noProof/>
                <w:webHidden/>
              </w:rPr>
              <w:fldChar w:fldCharType="separate"/>
            </w:r>
            <w:r w:rsidR="00E67C3E">
              <w:rPr>
                <w:noProof/>
                <w:webHidden/>
              </w:rPr>
              <w:t>2</w:t>
            </w:r>
            <w:r w:rsidR="00E67C3E">
              <w:rPr>
                <w:noProof/>
                <w:webHidden/>
              </w:rPr>
              <w:fldChar w:fldCharType="end"/>
            </w:r>
          </w:hyperlink>
        </w:p>
        <w:p w14:paraId="534852DC" w14:textId="74138ED1" w:rsidR="00E67C3E" w:rsidRDefault="00000000">
          <w:pPr>
            <w:pStyle w:val="TOC1"/>
            <w:tabs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12407104" w:history="1">
            <w:r w:rsidR="00E67C3E" w:rsidRPr="003E73CE">
              <w:rPr>
                <w:rStyle w:val="Hyperlink"/>
                <w:noProof/>
              </w:rPr>
              <w:t>What</w:t>
            </w:r>
            <w:r w:rsidR="00E67C3E" w:rsidRPr="003E73CE">
              <w:rPr>
                <w:rStyle w:val="Hyperlink"/>
                <w:noProof/>
                <w:spacing w:val="-4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is</w:t>
            </w:r>
            <w:r w:rsidR="00E67C3E" w:rsidRPr="003E73CE">
              <w:rPr>
                <w:rStyle w:val="Hyperlink"/>
                <w:noProof/>
                <w:spacing w:val="-3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the</w:t>
            </w:r>
            <w:r w:rsidR="00E67C3E" w:rsidRPr="003E73CE">
              <w:rPr>
                <w:rStyle w:val="Hyperlink"/>
                <w:noProof/>
                <w:spacing w:val="-3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selection</w:t>
            </w:r>
            <w:r w:rsidR="00E67C3E" w:rsidRPr="003E73CE">
              <w:rPr>
                <w:rStyle w:val="Hyperlink"/>
                <w:noProof/>
                <w:spacing w:val="-3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panel</w:t>
            </w:r>
            <w:r w:rsidR="00E67C3E" w:rsidRPr="003E73CE">
              <w:rPr>
                <w:rStyle w:val="Hyperlink"/>
                <w:noProof/>
                <w:spacing w:val="-3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looking</w:t>
            </w:r>
            <w:r w:rsidR="00E67C3E" w:rsidRPr="003E73CE">
              <w:rPr>
                <w:rStyle w:val="Hyperlink"/>
                <w:noProof/>
                <w:spacing w:val="-3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for?</w:t>
            </w:r>
            <w:r w:rsidR="00E67C3E">
              <w:rPr>
                <w:noProof/>
                <w:webHidden/>
              </w:rPr>
              <w:tab/>
            </w:r>
            <w:r w:rsidR="00E67C3E">
              <w:rPr>
                <w:noProof/>
                <w:webHidden/>
              </w:rPr>
              <w:fldChar w:fldCharType="begin"/>
            </w:r>
            <w:r w:rsidR="00E67C3E">
              <w:rPr>
                <w:noProof/>
                <w:webHidden/>
              </w:rPr>
              <w:instrText xml:space="preserve"> PAGEREF _Toc112407104 \h </w:instrText>
            </w:r>
            <w:r w:rsidR="00E67C3E">
              <w:rPr>
                <w:noProof/>
                <w:webHidden/>
              </w:rPr>
            </w:r>
            <w:r w:rsidR="00E67C3E">
              <w:rPr>
                <w:noProof/>
                <w:webHidden/>
              </w:rPr>
              <w:fldChar w:fldCharType="separate"/>
            </w:r>
            <w:r w:rsidR="00E67C3E">
              <w:rPr>
                <w:noProof/>
                <w:webHidden/>
              </w:rPr>
              <w:t>3</w:t>
            </w:r>
            <w:r w:rsidR="00E67C3E">
              <w:rPr>
                <w:noProof/>
                <w:webHidden/>
              </w:rPr>
              <w:fldChar w:fldCharType="end"/>
            </w:r>
          </w:hyperlink>
        </w:p>
        <w:p w14:paraId="189F9399" w14:textId="5E0C8581" w:rsidR="00E67C3E" w:rsidRDefault="00000000">
          <w:pPr>
            <w:pStyle w:val="TOC1"/>
            <w:tabs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12407105" w:history="1">
            <w:r w:rsidR="00E67C3E" w:rsidRPr="003E73CE">
              <w:rPr>
                <w:rStyle w:val="Hyperlink"/>
                <w:noProof/>
              </w:rPr>
              <w:t>Application</w:t>
            </w:r>
            <w:r w:rsidR="00E67C3E" w:rsidRPr="003E73CE">
              <w:rPr>
                <w:rStyle w:val="Hyperlink"/>
                <w:noProof/>
                <w:spacing w:val="-9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process</w:t>
            </w:r>
            <w:r w:rsidR="00E67C3E">
              <w:rPr>
                <w:noProof/>
                <w:webHidden/>
              </w:rPr>
              <w:tab/>
            </w:r>
            <w:r w:rsidR="00E67C3E">
              <w:rPr>
                <w:noProof/>
                <w:webHidden/>
              </w:rPr>
              <w:fldChar w:fldCharType="begin"/>
            </w:r>
            <w:r w:rsidR="00E67C3E">
              <w:rPr>
                <w:noProof/>
                <w:webHidden/>
              </w:rPr>
              <w:instrText xml:space="preserve"> PAGEREF _Toc112407105 \h </w:instrText>
            </w:r>
            <w:r w:rsidR="00E67C3E">
              <w:rPr>
                <w:noProof/>
                <w:webHidden/>
              </w:rPr>
            </w:r>
            <w:r w:rsidR="00E67C3E">
              <w:rPr>
                <w:noProof/>
                <w:webHidden/>
              </w:rPr>
              <w:fldChar w:fldCharType="separate"/>
            </w:r>
            <w:r w:rsidR="00E67C3E">
              <w:rPr>
                <w:noProof/>
                <w:webHidden/>
              </w:rPr>
              <w:t>4</w:t>
            </w:r>
            <w:r w:rsidR="00E67C3E">
              <w:rPr>
                <w:noProof/>
                <w:webHidden/>
              </w:rPr>
              <w:fldChar w:fldCharType="end"/>
            </w:r>
          </w:hyperlink>
        </w:p>
        <w:p w14:paraId="3CEE079C" w14:textId="28F1E536" w:rsidR="00E67C3E" w:rsidRDefault="00000000">
          <w:pPr>
            <w:pStyle w:val="TOC1"/>
            <w:tabs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12407106" w:history="1">
            <w:r w:rsidR="00E67C3E" w:rsidRPr="003E73CE">
              <w:rPr>
                <w:rStyle w:val="Hyperlink"/>
                <w:noProof/>
              </w:rPr>
              <w:t>The</w:t>
            </w:r>
            <w:r w:rsidR="00E67C3E" w:rsidRPr="003E73CE">
              <w:rPr>
                <w:rStyle w:val="Hyperlink"/>
                <w:noProof/>
                <w:spacing w:val="-6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research</w:t>
            </w:r>
            <w:r w:rsidR="00E67C3E" w:rsidRPr="003E73CE">
              <w:rPr>
                <w:rStyle w:val="Hyperlink"/>
                <w:noProof/>
                <w:spacing w:val="-4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proposal</w:t>
            </w:r>
            <w:r w:rsidR="00E67C3E">
              <w:rPr>
                <w:noProof/>
                <w:webHidden/>
              </w:rPr>
              <w:tab/>
            </w:r>
            <w:r w:rsidR="00E67C3E">
              <w:rPr>
                <w:noProof/>
                <w:webHidden/>
              </w:rPr>
              <w:fldChar w:fldCharType="begin"/>
            </w:r>
            <w:r w:rsidR="00E67C3E">
              <w:rPr>
                <w:noProof/>
                <w:webHidden/>
              </w:rPr>
              <w:instrText xml:space="preserve"> PAGEREF _Toc112407106 \h </w:instrText>
            </w:r>
            <w:r w:rsidR="00E67C3E">
              <w:rPr>
                <w:noProof/>
                <w:webHidden/>
              </w:rPr>
            </w:r>
            <w:r w:rsidR="00E67C3E">
              <w:rPr>
                <w:noProof/>
                <w:webHidden/>
              </w:rPr>
              <w:fldChar w:fldCharType="separate"/>
            </w:r>
            <w:r w:rsidR="00E67C3E">
              <w:rPr>
                <w:noProof/>
                <w:webHidden/>
              </w:rPr>
              <w:t>4</w:t>
            </w:r>
            <w:r w:rsidR="00E67C3E">
              <w:rPr>
                <w:noProof/>
                <w:webHidden/>
              </w:rPr>
              <w:fldChar w:fldCharType="end"/>
            </w:r>
          </w:hyperlink>
        </w:p>
        <w:p w14:paraId="12A6B9E6" w14:textId="375E1909" w:rsidR="00E67C3E" w:rsidRDefault="00000000">
          <w:pPr>
            <w:pStyle w:val="TOC1"/>
            <w:tabs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12407107" w:history="1">
            <w:r w:rsidR="00E67C3E" w:rsidRPr="003E73CE">
              <w:rPr>
                <w:rStyle w:val="Hyperlink"/>
                <w:noProof/>
              </w:rPr>
              <w:t>The</w:t>
            </w:r>
            <w:r w:rsidR="00E67C3E" w:rsidRPr="003E73CE">
              <w:rPr>
                <w:rStyle w:val="Hyperlink"/>
                <w:noProof/>
                <w:spacing w:val="-7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interview</w:t>
            </w:r>
            <w:r w:rsidR="00E67C3E">
              <w:rPr>
                <w:noProof/>
                <w:webHidden/>
              </w:rPr>
              <w:tab/>
            </w:r>
            <w:r w:rsidR="00E67C3E">
              <w:rPr>
                <w:noProof/>
                <w:webHidden/>
              </w:rPr>
              <w:fldChar w:fldCharType="begin"/>
            </w:r>
            <w:r w:rsidR="00E67C3E">
              <w:rPr>
                <w:noProof/>
                <w:webHidden/>
              </w:rPr>
              <w:instrText xml:space="preserve"> PAGEREF _Toc112407107 \h </w:instrText>
            </w:r>
            <w:r w:rsidR="00E67C3E">
              <w:rPr>
                <w:noProof/>
                <w:webHidden/>
              </w:rPr>
            </w:r>
            <w:r w:rsidR="00E67C3E">
              <w:rPr>
                <w:noProof/>
                <w:webHidden/>
              </w:rPr>
              <w:fldChar w:fldCharType="separate"/>
            </w:r>
            <w:r w:rsidR="00E67C3E">
              <w:rPr>
                <w:noProof/>
                <w:webHidden/>
              </w:rPr>
              <w:t>6</w:t>
            </w:r>
            <w:r w:rsidR="00E67C3E">
              <w:rPr>
                <w:noProof/>
                <w:webHidden/>
              </w:rPr>
              <w:fldChar w:fldCharType="end"/>
            </w:r>
          </w:hyperlink>
        </w:p>
        <w:p w14:paraId="2136784F" w14:textId="2E4DFF26" w:rsidR="00E67C3E" w:rsidRDefault="00000000">
          <w:pPr>
            <w:pStyle w:val="TOC1"/>
            <w:tabs>
              <w:tab w:val="right" w:leader="dot" w:pos="99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12407108" w:history="1">
            <w:r w:rsidR="00E67C3E" w:rsidRPr="003E73CE">
              <w:rPr>
                <w:rStyle w:val="Hyperlink"/>
                <w:noProof/>
              </w:rPr>
              <w:t>Other</w:t>
            </w:r>
            <w:r w:rsidR="00E67C3E" w:rsidRPr="003E73CE">
              <w:rPr>
                <w:rStyle w:val="Hyperlink"/>
                <w:noProof/>
                <w:spacing w:val="-5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applicant</w:t>
            </w:r>
            <w:r w:rsidR="00E67C3E" w:rsidRPr="003E73CE">
              <w:rPr>
                <w:rStyle w:val="Hyperlink"/>
                <w:noProof/>
                <w:spacing w:val="-6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questions</w:t>
            </w:r>
            <w:r w:rsidR="00E67C3E" w:rsidRPr="003E73CE">
              <w:rPr>
                <w:rStyle w:val="Hyperlink"/>
                <w:noProof/>
                <w:spacing w:val="-4"/>
              </w:rPr>
              <w:t xml:space="preserve"> </w:t>
            </w:r>
            <w:r w:rsidR="00E67C3E" w:rsidRPr="003E73CE">
              <w:rPr>
                <w:rStyle w:val="Hyperlink"/>
                <w:noProof/>
              </w:rPr>
              <w:t>(FAQs)</w:t>
            </w:r>
            <w:r w:rsidR="00E67C3E">
              <w:rPr>
                <w:noProof/>
                <w:webHidden/>
              </w:rPr>
              <w:tab/>
            </w:r>
            <w:r w:rsidR="00E67C3E">
              <w:rPr>
                <w:noProof/>
                <w:webHidden/>
              </w:rPr>
              <w:fldChar w:fldCharType="begin"/>
            </w:r>
            <w:r w:rsidR="00E67C3E">
              <w:rPr>
                <w:noProof/>
                <w:webHidden/>
              </w:rPr>
              <w:instrText xml:space="preserve"> PAGEREF _Toc112407108 \h </w:instrText>
            </w:r>
            <w:r w:rsidR="00E67C3E">
              <w:rPr>
                <w:noProof/>
                <w:webHidden/>
              </w:rPr>
            </w:r>
            <w:r w:rsidR="00E67C3E">
              <w:rPr>
                <w:noProof/>
                <w:webHidden/>
              </w:rPr>
              <w:fldChar w:fldCharType="separate"/>
            </w:r>
            <w:r w:rsidR="00E67C3E">
              <w:rPr>
                <w:noProof/>
                <w:webHidden/>
              </w:rPr>
              <w:t>6</w:t>
            </w:r>
            <w:r w:rsidR="00E67C3E">
              <w:rPr>
                <w:noProof/>
                <w:webHidden/>
              </w:rPr>
              <w:fldChar w:fldCharType="end"/>
            </w:r>
          </w:hyperlink>
        </w:p>
        <w:p w14:paraId="7A7C7EA2" w14:textId="41B23AAD" w:rsidR="003F7086" w:rsidRDefault="00766A89">
          <w:pPr>
            <w:rPr>
              <w:sz w:val="26"/>
            </w:rPr>
          </w:pPr>
          <w:r>
            <w:fldChar w:fldCharType="end"/>
          </w:r>
        </w:p>
      </w:sdtContent>
    </w:sdt>
    <w:p w14:paraId="5F40C8B2" w14:textId="77777777" w:rsidR="00C67C14" w:rsidRDefault="00C67C14">
      <w:pPr>
        <w:rPr>
          <w:rFonts w:ascii="Georgia" w:eastAsia="Georgia" w:hAnsi="Georgia" w:cs="Georgia"/>
          <w:b/>
          <w:bCs/>
          <w:sz w:val="24"/>
          <w:szCs w:val="24"/>
        </w:rPr>
      </w:pPr>
      <w:bookmarkStart w:id="0" w:name="Eligibility"/>
      <w:bookmarkEnd w:id="0"/>
      <w:r>
        <w:br w:type="page"/>
      </w:r>
    </w:p>
    <w:p w14:paraId="1786BCCC" w14:textId="77777777" w:rsidR="003F7086" w:rsidRDefault="00766A89">
      <w:pPr>
        <w:pStyle w:val="Heading1"/>
        <w:jc w:val="left"/>
      </w:pPr>
      <w:bookmarkStart w:id="1" w:name="_Toc112407103"/>
      <w:r>
        <w:lastRenderedPageBreak/>
        <w:t>Eligibility</w:t>
      </w:r>
      <w:bookmarkEnd w:id="1"/>
    </w:p>
    <w:p w14:paraId="2705A298" w14:textId="77777777" w:rsidR="003F7086" w:rsidRDefault="003F7086">
      <w:pPr>
        <w:pStyle w:val="BodyText"/>
        <w:spacing w:before="3"/>
        <w:rPr>
          <w:rFonts w:ascii="Georgia"/>
          <w:b/>
          <w:sz w:val="21"/>
        </w:rPr>
      </w:pPr>
    </w:p>
    <w:p w14:paraId="1E3B7BCF" w14:textId="77777777" w:rsidR="003F7086" w:rsidRDefault="00766A89">
      <w:pPr>
        <w:pStyle w:val="BodyText"/>
        <w:ind w:left="140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possess:</w:t>
      </w:r>
    </w:p>
    <w:p w14:paraId="6B097ED3" w14:textId="77777777" w:rsidR="003F7086" w:rsidRDefault="00766A89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161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honours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(upper</w:t>
      </w:r>
      <w:r>
        <w:rPr>
          <w:spacing w:val="-2"/>
          <w:sz w:val="24"/>
        </w:rPr>
        <w:t xml:space="preserve"> </w:t>
      </w:r>
      <w:r>
        <w:rPr>
          <w:sz w:val="24"/>
        </w:rPr>
        <w:t>2nd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honours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higher)</w:t>
      </w:r>
    </w:p>
    <w:p w14:paraId="6653618E" w14:textId="77777777" w:rsidR="003F7086" w:rsidRDefault="00766A89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masters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preferred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applicants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doctoral</w:t>
      </w:r>
      <w:r>
        <w:rPr>
          <w:spacing w:val="-12"/>
          <w:sz w:val="24"/>
        </w:rPr>
        <w:t xml:space="preserve"> </w:t>
      </w:r>
      <w:r>
        <w:rPr>
          <w:sz w:val="24"/>
        </w:rPr>
        <w:t>degrees</w:t>
      </w:r>
    </w:p>
    <w:p w14:paraId="27D27CFF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59" w:line="271" w:lineRule="auto"/>
        <w:ind w:left="859" w:right="772"/>
        <w:rPr>
          <w:sz w:val="24"/>
        </w:rPr>
      </w:pPr>
      <w:r>
        <w:rPr>
          <w:sz w:val="24"/>
        </w:rPr>
        <w:t>If English is not your first language, or if you are from a country whose national language is not</w:t>
      </w:r>
      <w:r>
        <w:rPr>
          <w:spacing w:val="1"/>
          <w:sz w:val="24"/>
        </w:rPr>
        <w:t xml:space="preserve"> </w:t>
      </w:r>
      <w:r>
        <w:rPr>
          <w:sz w:val="24"/>
        </w:rPr>
        <w:t>English, you will need to be able to demonstrate English language proficiency to a minimum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standard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IELTS</w:t>
      </w:r>
      <w:r>
        <w:rPr>
          <w:spacing w:val="-13"/>
          <w:sz w:val="24"/>
        </w:rPr>
        <w:t xml:space="preserve"> </w:t>
      </w:r>
      <w:r>
        <w:rPr>
          <w:sz w:val="24"/>
        </w:rPr>
        <w:t>7.0</w:t>
      </w:r>
      <w:r>
        <w:rPr>
          <w:spacing w:val="-12"/>
          <w:sz w:val="24"/>
        </w:rPr>
        <w:t xml:space="preserve"> </w:t>
      </w:r>
      <w:r>
        <w:rPr>
          <w:sz w:val="24"/>
        </w:rPr>
        <w:t>(or</w:t>
      </w:r>
      <w:r>
        <w:rPr>
          <w:spacing w:val="-12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equivalent</w:t>
      </w:r>
      <w:r>
        <w:rPr>
          <w:spacing w:val="-10"/>
          <w:sz w:val="24"/>
        </w:rPr>
        <w:t xml:space="preserve"> </w:t>
      </w:r>
      <w:r>
        <w:rPr>
          <w:sz w:val="24"/>
        </w:rPr>
        <w:t>recognised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University).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-12"/>
          <w:sz w:val="24"/>
        </w:rPr>
        <w:t xml:space="preserve"> </w:t>
      </w:r>
      <w:hyperlink r:id="rId7">
        <w:r>
          <w:rPr>
            <w:b/>
            <w:color w:val="0000FF"/>
            <w:sz w:val="24"/>
            <w:u w:val="single" w:color="0000FF"/>
          </w:rPr>
          <w:t>International</w:t>
        </w:r>
        <w:r>
          <w:rPr>
            <w:b/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b/>
            <w:color w:val="0000FF"/>
            <w:sz w:val="24"/>
            <w:u w:val="single" w:color="0000FF"/>
          </w:rPr>
          <w:t>Office</w:t>
        </w:r>
      </w:hyperlink>
      <w:r>
        <w:rPr>
          <w:b/>
          <w:color w:val="0000FF"/>
          <w:spacing w:val="-5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offer</w:t>
      </w:r>
      <w:r>
        <w:rPr>
          <w:spacing w:val="-1"/>
          <w:sz w:val="24"/>
        </w:rPr>
        <w:t xml:space="preserve"> </w:t>
      </w:r>
      <w:r>
        <w:rPr>
          <w:sz w:val="24"/>
        </w:rPr>
        <w:t>advice.</w:t>
      </w:r>
    </w:p>
    <w:p w14:paraId="51121881" w14:textId="77777777" w:rsidR="003F7086" w:rsidRDefault="00766A89">
      <w:pPr>
        <w:pStyle w:val="BodyText"/>
        <w:spacing w:before="128" w:line="254" w:lineRule="auto"/>
        <w:ind w:left="1580" w:right="1526" w:hanging="360"/>
        <w:jc w:val="both"/>
      </w:pPr>
      <w:r>
        <w:rPr>
          <w:rFonts w:ascii="Courier New"/>
        </w:rPr>
        <w:t xml:space="preserve">o </w:t>
      </w:r>
      <w:r>
        <w:t>Further information about English Language requirements for applicants can be</w:t>
      </w:r>
      <w:r>
        <w:rPr>
          <w:spacing w:val="-53"/>
        </w:rPr>
        <w:t xml:space="preserve"> </w:t>
      </w:r>
      <w:r>
        <w:t>accessed</w:t>
      </w:r>
      <w:r>
        <w:rPr>
          <w:color w:val="0000FF"/>
          <w:spacing w:val="-1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here</w:t>
        </w:r>
        <w:r>
          <w:t>.</w:t>
        </w:r>
      </w:hyperlink>
    </w:p>
    <w:p w14:paraId="3E42ECD9" w14:textId="77777777" w:rsidR="003F7086" w:rsidRDefault="003F7086">
      <w:pPr>
        <w:pStyle w:val="BodyText"/>
        <w:spacing w:before="4"/>
        <w:rPr>
          <w:sz w:val="18"/>
        </w:rPr>
      </w:pPr>
    </w:p>
    <w:p w14:paraId="28850E76" w14:textId="77777777" w:rsidR="003F7086" w:rsidRDefault="00766A89">
      <w:pPr>
        <w:spacing w:before="100"/>
        <w:ind w:left="140"/>
        <w:rPr>
          <w:rFonts w:ascii="Georgia"/>
          <w:b/>
          <w:i/>
        </w:rPr>
      </w:pPr>
      <w:r>
        <w:rPr>
          <w:rFonts w:ascii="Georgia"/>
          <w:b/>
          <w:i/>
        </w:rPr>
        <w:t>Do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I</w:t>
      </w:r>
      <w:r>
        <w:rPr>
          <w:rFonts w:ascii="Georgia"/>
          <w:b/>
          <w:i/>
          <w:spacing w:val="-2"/>
        </w:rPr>
        <w:t xml:space="preserve"> </w:t>
      </w:r>
      <w:r>
        <w:rPr>
          <w:rFonts w:ascii="Georgia"/>
          <w:b/>
          <w:i/>
        </w:rPr>
        <w:t>need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to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do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an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English</w:t>
      </w:r>
      <w:r>
        <w:rPr>
          <w:rFonts w:ascii="Georgia"/>
          <w:b/>
          <w:i/>
          <w:spacing w:val="-2"/>
        </w:rPr>
        <w:t xml:space="preserve"> </w:t>
      </w:r>
      <w:r>
        <w:rPr>
          <w:rFonts w:ascii="Georgia"/>
          <w:b/>
          <w:i/>
        </w:rPr>
        <w:t>test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if</w:t>
      </w:r>
      <w:r>
        <w:rPr>
          <w:rFonts w:ascii="Georgia"/>
          <w:b/>
          <w:i/>
          <w:spacing w:val="-2"/>
        </w:rPr>
        <w:t xml:space="preserve"> </w:t>
      </w:r>
      <w:r>
        <w:rPr>
          <w:rFonts w:ascii="Georgia"/>
          <w:b/>
          <w:i/>
        </w:rPr>
        <w:t>I</w:t>
      </w:r>
      <w:r>
        <w:rPr>
          <w:rFonts w:ascii="Georgia"/>
          <w:b/>
          <w:i/>
          <w:spacing w:val="-2"/>
        </w:rPr>
        <w:t xml:space="preserve"> </w:t>
      </w:r>
      <w:r>
        <w:rPr>
          <w:rFonts w:ascii="Georgia"/>
          <w:b/>
          <w:i/>
        </w:rPr>
        <w:t>have</w:t>
      </w:r>
      <w:r>
        <w:rPr>
          <w:rFonts w:ascii="Georgia"/>
          <w:b/>
          <w:i/>
          <w:spacing w:val="-2"/>
        </w:rPr>
        <w:t xml:space="preserve"> </w:t>
      </w:r>
      <w:r>
        <w:rPr>
          <w:rFonts w:ascii="Georgia"/>
          <w:b/>
          <w:i/>
        </w:rPr>
        <w:t>a</w:t>
      </w:r>
      <w:r>
        <w:rPr>
          <w:rFonts w:ascii="Georgia"/>
          <w:b/>
          <w:i/>
          <w:spacing w:val="1"/>
        </w:rPr>
        <w:t xml:space="preserve"> </w:t>
      </w:r>
      <w:r>
        <w:rPr>
          <w:rFonts w:ascii="Georgia"/>
          <w:b/>
          <w:i/>
        </w:rPr>
        <w:t>degree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from</w:t>
      </w:r>
      <w:r>
        <w:rPr>
          <w:rFonts w:ascii="Georgia"/>
          <w:b/>
          <w:i/>
          <w:spacing w:val="-3"/>
        </w:rPr>
        <w:t xml:space="preserve"> </w:t>
      </w:r>
      <w:r>
        <w:rPr>
          <w:rFonts w:ascii="Georgia"/>
          <w:b/>
          <w:i/>
        </w:rPr>
        <w:t>a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UK university?</w:t>
      </w:r>
    </w:p>
    <w:p w14:paraId="13887F3D" w14:textId="77777777" w:rsidR="003F7086" w:rsidRDefault="003F7086">
      <w:pPr>
        <w:pStyle w:val="BodyText"/>
        <w:spacing w:before="1"/>
        <w:rPr>
          <w:rFonts w:ascii="Georgia"/>
          <w:b/>
          <w:i/>
          <w:sz w:val="21"/>
        </w:rPr>
      </w:pPr>
    </w:p>
    <w:p w14:paraId="1D89C0FC" w14:textId="77777777" w:rsidR="003F7086" w:rsidRDefault="00766A89">
      <w:pPr>
        <w:pStyle w:val="BodyText"/>
        <w:spacing w:before="99"/>
        <w:ind w:left="140"/>
        <w:jc w:val="both"/>
      </w:pPr>
      <w:r>
        <w:t>Please</w:t>
      </w:r>
      <w:r>
        <w:rPr>
          <w:spacing w:val="-3"/>
        </w:rPr>
        <w:t xml:space="preserve"> </w:t>
      </w:r>
      <w:r>
        <w:t>click</w:t>
      </w:r>
      <w:r>
        <w:rPr>
          <w:spacing w:val="-2"/>
        </w:rPr>
        <w:t xml:space="preserve"> </w:t>
      </w:r>
      <w:hyperlink r:id="rId9">
        <w:r>
          <w:rPr>
            <w:b/>
            <w:color w:val="0000FF"/>
            <w:u w:val="single" w:color="0000FF"/>
          </w:rPr>
          <w:t>here</w:t>
        </w:r>
        <w:r>
          <w:rPr>
            <w:b/>
            <w:color w:val="0000FF"/>
            <w:spacing w:val="-2"/>
          </w:rPr>
          <w:t xml:space="preserve"> </w:t>
        </w:r>
        <w:r>
          <w:t>t</w:t>
        </w:r>
      </w:hyperlink>
      <w:r>
        <w:t>o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GTA</w:t>
      </w:r>
      <w:r>
        <w:rPr>
          <w:spacing w:val="-4"/>
        </w:rPr>
        <w:t xml:space="preserve"> </w:t>
      </w:r>
      <w:r>
        <w:t>applicants.</w:t>
      </w:r>
    </w:p>
    <w:p w14:paraId="48BD5884" w14:textId="77777777" w:rsidR="003F7086" w:rsidRDefault="003F7086">
      <w:pPr>
        <w:pStyle w:val="BodyText"/>
        <w:spacing w:before="7"/>
        <w:rPr>
          <w:sz w:val="22"/>
        </w:rPr>
      </w:pPr>
    </w:p>
    <w:p w14:paraId="5D91287B" w14:textId="77777777" w:rsidR="00E67C3E" w:rsidRDefault="00E67C3E">
      <w:pPr>
        <w:rPr>
          <w:rFonts w:ascii="Georgia" w:eastAsia="Georgia" w:hAnsi="Georgia" w:cs="Georgia"/>
          <w:b/>
          <w:bCs/>
          <w:sz w:val="24"/>
          <w:szCs w:val="24"/>
        </w:rPr>
      </w:pPr>
      <w:bookmarkStart w:id="2" w:name="What_is_the_selection_panel_looking_for?"/>
      <w:bookmarkEnd w:id="2"/>
      <w:r>
        <w:br w:type="page"/>
      </w:r>
    </w:p>
    <w:p w14:paraId="22F9990C" w14:textId="343B2F45" w:rsidR="003F7086" w:rsidRDefault="00766A89">
      <w:pPr>
        <w:pStyle w:val="Heading1"/>
      </w:pPr>
      <w:bookmarkStart w:id="3" w:name="_Toc112407104"/>
      <w:r>
        <w:lastRenderedPageBreak/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looking</w:t>
      </w:r>
      <w:r>
        <w:rPr>
          <w:spacing w:val="-3"/>
        </w:rPr>
        <w:t xml:space="preserve"> </w:t>
      </w:r>
      <w:r>
        <w:t>for?</w:t>
      </w:r>
      <w:bookmarkEnd w:id="3"/>
    </w:p>
    <w:p w14:paraId="5C7113B6" w14:textId="77777777" w:rsidR="003F7086" w:rsidRDefault="003F7086">
      <w:pPr>
        <w:pStyle w:val="BodyText"/>
        <w:spacing w:before="4"/>
        <w:rPr>
          <w:rFonts w:ascii="Georgia"/>
          <w:b/>
          <w:sz w:val="21"/>
        </w:rPr>
      </w:pPr>
    </w:p>
    <w:p w14:paraId="790E095A" w14:textId="77777777" w:rsidR="003F7086" w:rsidRDefault="00766A89">
      <w:pPr>
        <w:pStyle w:val="BodyText"/>
        <w:spacing w:line="276" w:lineRule="auto"/>
        <w:ind w:left="140" w:right="770"/>
        <w:jc w:val="both"/>
      </w:pPr>
      <w:r>
        <w:rPr>
          <w:b/>
          <w:i/>
        </w:rPr>
        <w:t xml:space="preserve">At the point of shortlisting </w:t>
      </w:r>
      <w:r>
        <w:t>for interview we are looking for well designed, feasible, projects that are</w:t>
      </w:r>
      <w:r>
        <w:rPr>
          <w:spacing w:val="1"/>
        </w:rPr>
        <w:t xml:space="preserve"> </w:t>
      </w:r>
      <w:r>
        <w:t>aligned with the research interests of members of staff that are qualified to supervise research students</w:t>
      </w:r>
      <w:r>
        <w:rPr>
          <w:spacing w:val="1"/>
        </w:rPr>
        <w:t xml:space="preserve"> </w:t>
      </w:r>
      <w:r>
        <w:t xml:space="preserve">and have capacity to do so. We </w:t>
      </w:r>
      <w:proofErr w:type="gramStart"/>
      <w:r>
        <w:t>have to</w:t>
      </w:r>
      <w:proofErr w:type="gramEnd"/>
      <w:r>
        <w:t xml:space="preserve"> ensure that we have at least two members of staff able to</w:t>
      </w:r>
      <w:r>
        <w:rPr>
          <w:spacing w:val="1"/>
        </w:rPr>
        <w:t xml:space="preserve"> </w:t>
      </w:r>
      <w:r>
        <w:t>supervise and two further members of staff who would be appropriate internal examiners. Following the</w:t>
      </w:r>
      <w:r>
        <w:rPr>
          <w:spacing w:val="1"/>
        </w:rPr>
        <w:t xml:space="preserve"> </w:t>
      </w:r>
      <w:r>
        <w:rPr>
          <w:spacing w:val="-1"/>
        </w:rPr>
        <w:t>guidance</w:t>
      </w:r>
      <w:r>
        <w:rPr>
          <w:spacing w:val="-12"/>
        </w:rPr>
        <w:t xml:space="preserve"> </w:t>
      </w:r>
      <w:r>
        <w:rPr>
          <w:spacing w:val="-1"/>
        </w:rPr>
        <w:t>below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relation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application</w:t>
      </w:r>
      <w:r>
        <w:rPr>
          <w:spacing w:val="-11"/>
        </w:rPr>
        <w:t xml:space="preserve"> </w:t>
      </w:r>
      <w:r>
        <w:rPr>
          <w:spacing w:val="-1"/>
        </w:rPr>
        <w:t>form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proposal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consulting</w:t>
      </w:r>
      <w:r>
        <w:rPr>
          <w:spacing w:val="-11"/>
        </w:rPr>
        <w:t xml:space="preserve"> </w:t>
      </w:r>
      <w:r>
        <w:t>appropriate</w:t>
      </w:r>
      <w:r>
        <w:rPr>
          <w:spacing w:val="-12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(which</w:t>
      </w:r>
      <w:r>
        <w:rPr>
          <w:spacing w:val="1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initially</w:t>
      </w:r>
      <w:r>
        <w:rPr>
          <w:spacing w:val="-7"/>
        </w:rPr>
        <w:t xml:space="preserve"> </w:t>
      </w:r>
      <w:r>
        <w:t>contacting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named</w:t>
      </w:r>
      <w:r>
        <w:rPr>
          <w:spacing w:val="-7"/>
        </w:rPr>
        <w:t xml:space="preserve"> </w:t>
      </w:r>
      <w:r>
        <w:t>on</w:t>
      </w:r>
      <w:r>
        <w:rPr>
          <w:spacing w:val="-53"/>
        </w:rPr>
        <w:t xml:space="preserve"> </w:t>
      </w:r>
      <w:r>
        <w:t>the advertisement) is the best way to ensure that you make a strong application. There are limits on the</w:t>
      </w:r>
      <w:r>
        <w:rPr>
          <w:spacing w:val="1"/>
        </w:rPr>
        <w:t xml:space="preserve"> </w:t>
      </w:r>
      <w:r>
        <w:t>number of candidates that can be shortlisted for interview in each subject area so the strength of the</w:t>
      </w:r>
      <w:r>
        <w:rPr>
          <w:spacing w:val="1"/>
        </w:rPr>
        <w:t xml:space="preserve"> </w:t>
      </w:r>
      <w:r>
        <w:t>competition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applications</w:t>
      </w:r>
      <w:r>
        <w:rPr>
          <w:spacing w:val="-7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unsuccessful</w:t>
      </w:r>
      <w:r>
        <w:rPr>
          <w:spacing w:val="-8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stage.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think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should be considered in a different subject area from that indicated in your application, we will ensure 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in both</w:t>
      </w:r>
      <w:r>
        <w:rPr>
          <w:spacing w:val="-4"/>
        </w:rPr>
        <w:t xml:space="preserve"> </w:t>
      </w:r>
      <w:r>
        <w:t>areas.</w:t>
      </w:r>
    </w:p>
    <w:p w14:paraId="2A89B28A" w14:textId="77777777" w:rsidR="003F7086" w:rsidRDefault="00766A89">
      <w:pPr>
        <w:pStyle w:val="BodyText"/>
        <w:spacing w:before="121" w:line="276" w:lineRule="auto"/>
        <w:ind w:left="139" w:right="775"/>
        <w:jc w:val="both"/>
      </w:pPr>
      <w:r>
        <w:rPr>
          <w:b/>
          <w:i/>
        </w:rPr>
        <w:t xml:space="preserve">At the point of </w:t>
      </w:r>
      <w:proofErr w:type="gramStart"/>
      <w:r>
        <w:rPr>
          <w:b/>
          <w:i/>
        </w:rPr>
        <w:t>interview</w:t>
      </w:r>
      <w:proofErr w:type="gramEnd"/>
      <w:r>
        <w:rPr>
          <w:b/>
          <w:i/>
        </w:rPr>
        <w:t xml:space="preserve"> </w:t>
      </w:r>
      <w:r>
        <w:t>we have already established that your proposed project is well designed,</w:t>
      </w:r>
      <w:r>
        <w:rPr>
          <w:spacing w:val="1"/>
        </w:rPr>
        <w:t xml:space="preserve"> </w:t>
      </w:r>
      <w:r>
        <w:t>appears viable, proposes a suitable original contribution to knowledge, and seems to be something we</w:t>
      </w:r>
      <w:r>
        <w:rPr>
          <w:spacing w:val="1"/>
        </w:rPr>
        <w:t xml:space="preserve"> </w:t>
      </w:r>
      <w:r>
        <w:t>could supervise and examine. The focus at interview moves to whether the panel feels that you are well</w:t>
      </w:r>
      <w:r>
        <w:rPr>
          <w:spacing w:val="-52"/>
        </w:rPr>
        <w:t xml:space="preserve"> </w:t>
      </w:r>
      <w:r>
        <w:t>equipped to complete the project in good time to achieve a successful outcome. That means that the</w:t>
      </w:r>
      <w:r>
        <w:rPr>
          <w:spacing w:val="1"/>
        </w:rPr>
        <w:t xml:space="preserve"> </w:t>
      </w:r>
      <w:r>
        <w:t xml:space="preserve">panel wants to know whether you have the necessary knowledge, skills, </w:t>
      </w:r>
      <w:proofErr w:type="gramStart"/>
      <w:r>
        <w:t>abilities</w:t>
      </w:r>
      <w:proofErr w:type="gramEnd"/>
      <w:r>
        <w:t xml:space="preserve"> and temperament for</w:t>
      </w:r>
      <w:r>
        <w:rPr>
          <w:spacing w:val="1"/>
        </w:rPr>
        <w:t xml:space="preserve"> </w:t>
      </w:r>
      <w:r>
        <w:t>doctoral</w:t>
      </w:r>
      <w:r>
        <w:rPr>
          <w:spacing w:val="-7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performing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Assistant.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direct</w:t>
      </w:r>
      <w:r>
        <w:rPr>
          <w:spacing w:val="-52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(you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asked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session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it),</w:t>
      </w:r>
      <w:r>
        <w:rPr>
          <w:spacing w:val="-8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you</w:t>
      </w:r>
      <w:r>
        <w:rPr>
          <w:spacing w:val="-52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asked</w:t>
      </w:r>
      <w:r>
        <w:rPr>
          <w:spacing w:val="-9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interview.</w:t>
      </w:r>
      <w:r>
        <w:rPr>
          <w:spacing w:val="-7"/>
        </w:rPr>
        <w:t xml:space="preserve"> </w:t>
      </w:r>
      <w:r>
        <w:t>Generally,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as long as you do not display any difficulty explaining your research to us in a short (no more than ten</w:t>
      </w:r>
      <w:r>
        <w:rPr>
          <w:spacing w:val="1"/>
        </w:rPr>
        <w:t xml:space="preserve"> </w:t>
      </w:r>
      <w:r>
        <w:t>minute)</w:t>
      </w:r>
      <w:r>
        <w:rPr>
          <w:spacing w:val="-7"/>
        </w:rPr>
        <w:t xml:space="preserve"> </w:t>
      </w:r>
      <w:r>
        <w:t>presentation,</w:t>
      </w:r>
      <w:r>
        <w:rPr>
          <w:spacing w:val="-5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train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sufficient for our purposes. That means that while having lots of teaching experience may be an</w:t>
      </w:r>
      <w:r>
        <w:rPr>
          <w:spacing w:val="1"/>
        </w:rPr>
        <w:t xml:space="preserve"> </w:t>
      </w:r>
      <w:r>
        <w:t>advantage if all other things are equal, we don’t regard it as compensating for weaknesses in relation to</w:t>
      </w:r>
      <w:r>
        <w:rPr>
          <w:spacing w:val="-52"/>
        </w:rPr>
        <w:t xml:space="preserve"> </w:t>
      </w:r>
      <w:r>
        <w:t>research. The primary goal of the GTA scheme is to recruit the strongest doctoral students to achieve</w:t>
      </w:r>
      <w:r>
        <w:rPr>
          <w:spacing w:val="1"/>
        </w:rPr>
        <w:t xml:space="preserve"> </w:t>
      </w:r>
      <w:r>
        <w:t>timely, successful, completions, with an excellent student experience and development of your research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very</w:t>
      </w:r>
      <w:r>
        <w:rPr>
          <w:spacing w:val="1"/>
        </w:rPr>
        <w:t xml:space="preserve"> </w:t>
      </w:r>
      <w:r>
        <w:t>strong</w:t>
      </w:r>
      <w:r>
        <w:rPr>
          <w:spacing w:val="1"/>
        </w:rPr>
        <w:t xml:space="preserve"> </w:t>
      </w:r>
      <w:r>
        <w:t>candidate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employment.</w:t>
      </w:r>
    </w:p>
    <w:p w14:paraId="7F9320E2" w14:textId="2382A624" w:rsidR="00766A89" w:rsidRDefault="00766A89">
      <w:pPr>
        <w:pStyle w:val="BodyText"/>
        <w:spacing w:before="122" w:line="276" w:lineRule="auto"/>
        <w:ind w:left="139" w:right="773"/>
        <w:jc w:val="both"/>
      </w:pPr>
      <w:r>
        <w:rPr>
          <w:b/>
          <w:i/>
        </w:rPr>
        <w:t xml:space="preserve">At the final selection </w:t>
      </w:r>
      <w:proofErr w:type="gramStart"/>
      <w:r>
        <w:rPr>
          <w:b/>
          <w:i/>
        </w:rPr>
        <w:t>panel</w:t>
      </w:r>
      <w:proofErr w:type="gramEnd"/>
      <w:r>
        <w:rPr>
          <w:b/>
          <w:i/>
        </w:rPr>
        <w:t xml:space="preserve"> </w:t>
      </w:r>
      <w:r>
        <w:t>the primary focus is on any additional institutional factors that have an</w:t>
      </w:r>
      <w:r>
        <w:rPr>
          <w:spacing w:val="1"/>
        </w:rPr>
        <w:t xml:space="preserve"> </w:t>
      </w:r>
      <w:r>
        <w:t>influence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allocate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investment.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desired</w:t>
      </w:r>
      <w:r>
        <w:rPr>
          <w:spacing w:val="-7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timely,</w:t>
      </w:r>
      <w:r>
        <w:rPr>
          <w:spacing w:val="-7"/>
        </w:rPr>
        <w:t xml:space="preserve"> </w:t>
      </w:r>
      <w:r>
        <w:t>successful,</w:t>
      </w:r>
      <w:r>
        <w:rPr>
          <w:spacing w:val="-7"/>
        </w:rPr>
        <w:t xml:space="preserve"> </w:t>
      </w:r>
      <w:r>
        <w:t>completions,</w:t>
      </w:r>
      <w:r>
        <w:rPr>
          <w:spacing w:val="-52"/>
        </w:rPr>
        <w:t xml:space="preserve"> </w:t>
      </w:r>
      <w:r>
        <w:t>with an excellent student experience and employment destinations. In addition, the final selection panel</w:t>
      </w:r>
      <w:r>
        <w:rPr>
          <w:spacing w:val="1"/>
        </w:rPr>
        <w:t xml:space="preserve"> </w:t>
      </w:r>
      <w:r>
        <w:t xml:space="preserve">will consider strategic developmental priorities </w:t>
      </w:r>
      <w:proofErr w:type="gramStart"/>
      <w:r>
        <w:t>in order to</w:t>
      </w:r>
      <w:proofErr w:type="gramEnd"/>
      <w:r>
        <w:t xml:space="preserve"> ensure consistent development across the</w:t>
      </w:r>
      <w:r>
        <w:rPr>
          <w:spacing w:val="1"/>
        </w:rPr>
        <w:t xml:space="preserve"> </w:t>
      </w:r>
      <w:r>
        <w:t>University.</w:t>
      </w:r>
    </w:p>
    <w:p w14:paraId="662C6FB1" w14:textId="77777777" w:rsidR="00766A89" w:rsidRDefault="00766A89">
      <w:pPr>
        <w:rPr>
          <w:sz w:val="24"/>
          <w:szCs w:val="24"/>
        </w:rPr>
      </w:pPr>
      <w:r>
        <w:br w:type="page"/>
      </w:r>
    </w:p>
    <w:p w14:paraId="4A618C9D" w14:textId="77777777" w:rsidR="003F7086" w:rsidRDefault="003F7086">
      <w:pPr>
        <w:pStyle w:val="BodyText"/>
        <w:spacing w:before="6"/>
        <w:rPr>
          <w:sz w:val="22"/>
        </w:rPr>
      </w:pPr>
    </w:p>
    <w:p w14:paraId="1B5C4F75" w14:textId="77777777" w:rsidR="003F7086" w:rsidRDefault="00766A89">
      <w:pPr>
        <w:pStyle w:val="Heading1"/>
      </w:pPr>
      <w:bookmarkStart w:id="4" w:name="Application_process"/>
      <w:bookmarkStart w:id="5" w:name="_Toc112407105"/>
      <w:bookmarkEnd w:id="4"/>
      <w:r>
        <w:t>Application</w:t>
      </w:r>
      <w:r>
        <w:rPr>
          <w:spacing w:val="-9"/>
        </w:rPr>
        <w:t xml:space="preserve"> </w:t>
      </w:r>
      <w:r>
        <w:t>process</w:t>
      </w:r>
      <w:bookmarkEnd w:id="5"/>
    </w:p>
    <w:p w14:paraId="3F610EF9" w14:textId="77777777" w:rsidR="003F7086" w:rsidRDefault="003F7086">
      <w:pPr>
        <w:pStyle w:val="BodyText"/>
        <w:spacing w:before="3"/>
        <w:rPr>
          <w:rFonts w:ascii="Georgia"/>
          <w:b/>
          <w:sz w:val="21"/>
        </w:rPr>
      </w:pPr>
    </w:p>
    <w:p w14:paraId="09884DA3" w14:textId="77777777" w:rsidR="003F7086" w:rsidRDefault="00766A89">
      <w:pPr>
        <w:pStyle w:val="BodyText"/>
        <w:spacing w:line="276" w:lineRule="auto"/>
        <w:ind w:left="140" w:right="772"/>
        <w:jc w:val="both"/>
      </w:pPr>
      <w:r>
        <w:t xml:space="preserve">All GTA opportunities will be advertised on the Edge Hill Jobs University website </w:t>
      </w:r>
      <w:hyperlink r:id="rId10">
        <w:r>
          <w:rPr>
            <w:b/>
            <w:color w:val="0000FF"/>
            <w:u w:val="single" w:color="0000FF"/>
          </w:rPr>
          <w:t>here</w:t>
        </w:r>
        <w:r>
          <w:t xml:space="preserve">. </w:t>
        </w:r>
      </w:hyperlink>
      <w:r>
        <w:t>Applicants must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hyperlink r:id="rId11">
        <w:r>
          <w:rPr>
            <w:b/>
            <w:color w:val="0000FF"/>
            <w:u w:val="single" w:color="0000FF"/>
          </w:rPr>
          <w:t>www.edgehill.ac.uk/jobs</w:t>
        </w:r>
        <w:r>
          <w:t>,</w:t>
        </w:r>
      </w:hyperlink>
      <w:r>
        <w:rPr>
          <w:spacing w:val="1"/>
        </w:rPr>
        <w:t xml:space="preserve"> </w:t>
      </w:r>
      <w:proofErr w:type="gramStart"/>
      <w:r>
        <w:t>and</w:t>
      </w:r>
      <w:r>
        <w:rPr>
          <w:spacing w:val="1"/>
        </w:rPr>
        <w:t xml:space="preserve"> </w:t>
      </w:r>
      <w:r>
        <w:t>also</w:t>
      </w:r>
      <w:proofErr w:type="gramEnd"/>
      <w:r>
        <w:rPr>
          <w:spacing w:val="1"/>
        </w:rPr>
        <w:t xml:space="preserve"> </w:t>
      </w:r>
      <w:r>
        <w:t>attach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separate</w:t>
      </w:r>
      <w:r>
        <w:rPr>
          <w:spacing w:val="-52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in the following order:</w:t>
      </w:r>
    </w:p>
    <w:p w14:paraId="0AF0C516" w14:textId="77777777" w:rsidR="003F7086" w:rsidRDefault="003F7086">
      <w:pPr>
        <w:pStyle w:val="BodyText"/>
        <w:spacing w:before="5"/>
        <w:rPr>
          <w:sz w:val="10"/>
        </w:rPr>
      </w:pPr>
    </w:p>
    <w:p w14:paraId="51C5A12D" w14:textId="77777777" w:rsidR="003F7086" w:rsidRDefault="00766A89" w:rsidP="00B93C0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00"/>
        <w:jc w:val="left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‘Research </w:t>
      </w:r>
      <w:r>
        <w:rPr>
          <w:sz w:val="24"/>
        </w:rPr>
        <w:t>Proposal’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2"/>
          <w:sz w:val="24"/>
        </w:rPr>
        <w:t xml:space="preserve"> </w:t>
      </w:r>
      <w:r>
        <w:rPr>
          <w:sz w:val="24"/>
        </w:rPr>
        <w:t>2,000</w:t>
      </w:r>
      <w:r>
        <w:rPr>
          <w:spacing w:val="-13"/>
          <w:sz w:val="24"/>
        </w:rPr>
        <w:t xml:space="preserve"> </w:t>
      </w:r>
      <w:r>
        <w:rPr>
          <w:sz w:val="24"/>
        </w:rPr>
        <w:t>words</w:t>
      </w:r>
    </w:p>
    <w:p w14:paraId="25C5206E" w14:textId="77777777" w:rsidR="003F7086" w:rsidRDefault="00766A89" w:rsidP="00B93C0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58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vitae</w:t>
      </w:r>
    </w:p>
    <w:p w14:paraId="4A12D30D" w14:textId="77777777" w:rsidR="00B93C0A" w:rsidRPr="00B93C0A" w:rsidRDefault="00766A89" w:rsidP="00B93C0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jc w:val="left"/>
        <w:rPr>
          <w:sz w:val="24"/>
        </w:rPr>
      </w:pP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certificates</w:t>
      </w:r>
      <w:r>
        <w:rPr>
          <w:spacing w:val="-2"/>
          <w:sz w:val="24"/>
        </w:rPr>
        <w:t xml:space="preserve"> </w:t>
      </w:r>
    </w:p>
    <w:p w14:paraId="1679D0B7" w14:textId="1CF1B1A4" w:rsidR="003F7086" w:rsidRDefault="00B93C0A" w:rsidP="00B93C0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jc w:val="left"/>
        <w:rPr>
          <w:sz w:val="24"/>
        </w:rPr>
      </w:pPr>
      <w:r>
        <w:rPr>
          <w:spacing w:val="-3"/>
          <w:sz w:val="24"/>
        </w:rPr>
        <w:t>A</w:t>
      </w:r>
      <w:r w:rsidR="00766A89">
        <w:rPr>
          <w:spacing w:val="-3"/>
          <w:sz w:val="24"/>
        </w:rPr>
        <w:t xml:space="preserve"> </w:t>
      </w:r>
      <w:r w:rsidR="00766A89">
        <w:rPr>
          <w:sz w:val="24"/>
        </w:rPr>
        <w:t>scanned</w:t>
      </w:r>
      <w:r w:rsidR="00766A89">
        <w:rPr>
          <w:spacing w:val="-1"/>
          <w:sz w:val="24"/>
        </w:rPr>
        <w:t xml:space="preserve"> </w:t>
      </w:r>
      <w:r w:rsidR="00766A89">
        <w:rPr>
          <w:sz w:val="24"/>
        </w:rPr>
        <w:t>copy</w:t>
      </w:r>
      <w:r w:rsidR="00766A89">
        <w:rPr>
          <w:spacing w:val="-3"/>
          <w:sz w:val="24"/>
        </w:rPr>
        <w:t xml:space="preserve"> </w:t>
      </w:r>
      <w:r w:rsidR="00766A89">
        <w:rPr>
          <w:sz w:val="24"/>
        </w:rPr>
        <w:t>of</w:t>
      </w:r>
      <w:r w:rsidR="00766A89">
        <w:rPr>
          <w:spacing w:val="-2"/>
          <w:sz w:val="24"/>
        </w:rPr>
        <w:t xml:space="preserve"> </w:t>
      </w:r>
      <w:r w:rsidR="00766A89">
        <w:rPr>
          <w:sz w:val="24"/>
        </w:rPr>
        <w:t>your</w:t>
      </w:r>
      <w:r w:rsidR="00766A89">
        <w:rPr>
          <w:spacing w:val="-3"/>
          <w:sz w:val="24"/>
        </w:rPr>
        <w:t xml:space="preserve"> </w:t>
      </w:r>
      <w:r w:rsidR="00766A89">
        <w:rPr>
          <w:sz w:val="24"/>
        </w:rPr>
        <w:t>passport</w:t>
      </w:r>
    </w:p>
    <w:p w14:paraId="30DB23F4" w14:textId="0411EAA4" w:rsidR="003F7086" w:rsidRDefault="00766A89" w:rsidP="00B93C0A">
      <w:pPr>
        <w:pStyle w:val="ListParagraph"/>
        <w:numPr>
          <w:ilvl w:val="0"/>
          <w:numId w:val="3"/>
        </w:numPr>
        <w:tabs>
          <w:tab w:val="left" w:pos="860"/>
        </w:tabs>
        <w:spacing w:before="155" w:line="266" w:lineRule="auto"/>
        <w:ind w:right="774"/>
        <w:rPr>
          <w:sz w:val="24"/>
        </w:rPr>
      </w:pPr>
      <w:r>
        <w:rPr>
          <w:sz w:val="24"/>
        </w:rPr>
        <w:t>IELTs, or</w:t>
      </w:r>
      <w:r>
        <w:rPr>
          <w:color w:val="0000FF"/>
          <w:sz w:val="24"/>
        </w:rPr>
        <w:t xml:space="preserve"> </w:t>
      </w:r>
      <w:hyperlink r:id="rId12">
        <w:r>
          <w:rPr>
            <w:b/>
            <w:color w:val="0000FF"/>
            <w:sz w:val="24"/>
            <w:u w:val="single" w:color="0000FF"/>
          </w:rPr>
          <w:t>equivalent</w:t>
        </w:r>
        <w:r>
          <w:rPr>
            <w:sz w:val="24"/>
          </w:rPr>
          <w:t>,</w:t>
        </w:r>
      </w:hyperlink>
      <w:r>
        <w:rPr>
          <w:sz w:val="24"/>
        </w:rPr>
        <w:t xml:space="preserve"> paperwork– click</w:t>
      </w:r>
      <w:r>
        <w:rPr>
          <w:color w:val="0000FF"/>
          <w:sz w:val="24"/>
        </w:rPr>
        <w:t xml:space="preserve"> </w:t>
      </w:r>
      <w:hyperlink r:id="rId13">
        <w:r>
          <w:rPr>
            <w:b/>
            <w:color w:val="0000FF"/>
            <w:sz w:val="24"/>
            <w:u w:val="single" w:color="0000FF"/>
          </w:rPr>
          <w:t>here</w:t>
        </w:r>
        <w:r>
          <w:rPr>
            <w:b/>
            <w:color w:val="0000FF"/>
            <w:sz w:val="24"/>
          </w:rPr>
          <w:t xml:space="preserve"> </w:t>
        </w:r>
        <w:r>
          <w:rPr>
            <w:sz w:val="24"/>
          </w:rPr>
          <w:t>t</w:t>
        </w:r>
      </w:hyperlink>
      <w:r>
        <w:rPr>
          <w:sz w:val="24"/>
        </w:rPr>
        <w:t>o access the English Language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guidance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international and EU applicants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only</w:t>
      </w:r>
      <w:r>
        <w:rPr>
          <w:sz w:val="24"/>
        </w:rPr>
        <w:t>)</w:t>
      </w:r>
    </w:p>
    <w:p w14:paraId="61FF1C3C" w14:textId="77777777" w:rsidR="003F7086" w:rsidRDefault="003F7086">
      <w:pPr>
        <w:pStyle w:val="BodyText"/>
        <w:spacing w:before="9"/>
        <w:rPr>
          <w:sz w:val="23"/>
        </w:rPr>
      </w:pPr>
    </w:p>
    <w:p w14:paraId="12EB0669" w14:textId="77777777" w:rsidR="003F7086" w:rsidRDefault="00766A89">
      <w:pPr>
        <w:pStyle w:val="Heading1"/>
      </w:pPr>
      <w:bookmarkStart w:id="6" w:name="The_research_proposal"/>
      <w:bookmarkStart w:id="7" w:name="_Toc112407106"/>
      <w:bookmarkEnd w:id="6"/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proposal</w:t>
      </w:r>
      <w:bookmarkEnd w:id="7"/>
    </w:p>
    <w:p w14:paraId="5D61B11A" w14:textId="77777777" w:rsidR="003F7086" w:rsidRDefault="003F7086">
      <w:pPr>
        <w:pStyle w:val="BodyText"/>
        <w:spacing w:before="2"/>
        <w:rPr>
          <w:rFonts w:ascii="Georgia"/>
          <w:b/>
          <w:sz w:val="21"/>
        </w:rPr>
      </w:pPr>
    </w:p>
    <w:p w14:paraId="07D40CD0" w14:textId="77777777" w:rsidR="003F7086" w:rsidRDefault="00766A89">
      <w:pPr>
        <w:pStyle w:val="BodyText"/>
        <w:spacing w:before="1"/>
        <w:ind w:left="140"/>
        <w:jc w:val="both"/>
      </w:pP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2,000</w:t>
      </w:r>
      <w:r>
        <w:rPr>
          <w:spacing w:val="-3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length.</w:t>
      </w:r>
    </w:p>
    <w:p w14:paraId="6CFC3D49" w14:textId="77777777" w:rsidR="003F7086" w:rsidRDefault="00766A89">
      <w:pPr>
        <w:pStyle w:val="BodyText"/>
        <w:spacing w:before="163" w:line="276" w:lineRule="auto"/>
        <w:ind w:left="139" w:right="775"/>
        <w:jc w:val="both"/>
      </w:pPr>
      <w:r>
        <w:t>As students applying for a GTA studentship will be working in any of a range of academic disciplines, it</w:t>
      </w:r>
      <w:r>
        <w:rPr>
          <w:spacing w:val="1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unwise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try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proposal.</w:t>
      </w:r>
      <w:r>
        <w:rPr>
          <w:spacing w:val="-5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content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discussed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supervisors,</w:t>
      </w:r>
      <w:r>
        <w:rPr>
          <w:spacing w:val="-9"/>
        </w:rPr>
        <w:t xml:space="preserve"> </w:t>
      </w:r>
      <w:r>
        <w:t>as</w:t>
      </w:r>
      <w:r>
        <w:rPr>
          <w:spacing w:val="-53"/>
        </w:rPr>
        <w:t xml:space="preserve"> </w:t>
      </w:r>
      <w:r>
        <w:t>they will be able to make recommendations regarding the most suitable form for the proposal to take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working.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recommendations that can be made. We would normally expect the research proposal to include the</w:t>
      </w:r>
      <w:r>
        <w:rPr>
          <w:spacing w:val="1"/>
        </w:rPr>
        <w:t xml:space="preserve"> </w:t>
      </w:r>
      <w:r>
        <w:t>following:</w:t>
      </w:r>
    </w:p>
    <w:p w14:paraId="23C7FC6D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20" w:line="271" w:lineRule="auto"/>
        <w:ind w:left="859" w:right="777"/>
        <w:rPr>
          <w:sz w:val="24"/>
        </w:rPr>
      </w:pPr>
      <w:r>
        <w:rPr>
          <w:sz w:val="24"/>
        </w:rPr>
        <w:t>An abstract of no more than 200 words outlining the design of the research, including a clear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statement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proposed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contribution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knowledge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will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work:</w:t>
      </w:r>
      <w:r>
        <w:rPr>
          <w:spacing w:val="-13"/>
          <w:sz w:val="24"/>
        </w:rPr>
        <w:t xml:space="preserve"> </w:t>
      </w:r>
      <w:r>
        <w:rPr>
          <w:sz w:val="24"/>
        </w:rPr>
        <w:t>details</w:t>
      </w:r>
      <w:r>
        <w:rPr>
          <w:spacing w:val="-12"/>
          <w:sz w:val="24"/>
        </w:rPr>
        <w:t xml:space="preserve"> </w:t>
      </w:r>
      <w:r>
        <w:rPr>
          <w:sz w:val="24"/>
        </w:rPr>
        <w:t>should</w:t>
      </w:r>
      <w:r>
        <w:rPr>
          <w:spacing w:val="-52"/>
          <w:sz w:val="24"/>
        </w:rPr>
        <w:t xml:space="preserve"> </w:t>
      </w:r>
      <w:r>
        <w:rPr>
          <w:sz w:val="24"/>
        </w:rPr>
        <w:t>be in the proposal itself but should also be summarised in the abstract. An independent,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significant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original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doctoral</w:t>
      </w:r>
      <w:r>
        <w:rPr>
          <w:spacing w:val="-5"/>
          <w:sz w:val="24"/>
        </w:rPr>
        <w:t xml:space="preserve"> </w:t>
      </w:r>
      <w:r>
        <w:rPr>
          <w:sz w:val="24"/>
        </w:rPr>
        <w:t>level.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abstract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addition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proposal</w:t>
      </w:r>
      <w:r>
        <w:rPr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so</w:t>
      </w:r>
      <w:r>
        <w:rPr>
          <w:sz w:val="24"/>
        </w:rPr>
        <w:t xml:space="preserve"> </w:t>
      </w:r>
      <w:r>
        <w:rPr>
          <w:spacing w:val="-1"/>
          <w:sz w:val="24"/>
        </w:rPr>
        <w:t>does</w:t>
      </w:r>
      <w:r>
        <w:rPr>
          <w:sz w:val="24"/>
        </w:rPr>
        <w:t xml:space="preserve"> </w:t>
      </w:r>
      <w:r>
        <w:rPr>
          <w:spacing w:val="-1"/>
          <w:sz w:val="24"/>
        </w:rPr>
        <w:t>not</w:t>
      </w:r>
      <w:r>
        <w:rPr>
          <w:sz w:val="24"/>
        </w:rPr>
        <w:t xml:space="preserve"> </w:t>
      </w:r>
      <w:r>
        <w:rPr>
          <w:spacing w:val="-1"/>
          <w:sz w:val="24"/>
        </w:rPr>
        <w:t>count</w:t>
      </w:r>
      <w:r>
        <w:rPr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z w:val="24"/>
        </w:rPr>
        <w:t xml:space="preserve"> </w:t>
      </w:r>
      <w:r>
        <w:rPr>
          <w:spacing w:val="-1"/>
          <w:sz w:val="24"/>
        </w:rPr>
        <w:t>relation</w:t>
      </w:r>
      <w:r>
        <w:rPr>
          <w:sz w:val="24"/>
        </w:rPr>
        <w:t xml:space="preserve"> to the word</w:t>
      </w:r>
      <w:r>
        <w:rPr>
          <w:spacing w:val="-1"/>
          <w:sz w:val="24"/>
        </w:rPr>
        <w:t xml:space="preserve"> </w:t>
      </w:r>
      <w:r>
        <w:rPr>
          <w:sz w:val="24"/>
        </w:rPr>
        <w:t>limit on the</w:t>
      </w:r>
      <w:r>
        <w:rPr>
          <w:spacing w:val="-21"/>
          <w:sz w:val="24"/>
        </w:rPr>
        <w:t xml:space="preserve"> </w:t>
      </w:r>
      <w:r>
        <w:rPr>
          <w:sz w:val="24"/>
        </w:rPr>
        <w:t>proposal.</w:t>
      </w:r>
    </w:p>
    <w:p w14:paraId="4A2BB272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34" w:line="276" w:lineRule="auto"/>
        <w:ind w:right="770"/>
        <w:rPr>
          <w:sz w:val="24"/>
        </w:rPr>
      </w:pPr>
      <w:r>
        <w:rPr>
          <w:spacing w:val="-1"/>
          <w:sz w:val="24"/>
        </w:rPr>
        <w:t>Some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evidence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familiarity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relevant</w:t>
      </w:r>
      <w:r>
        <w:rPr>
          <w:spacing w:val="-1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place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proposed</w:t>
      </w:r>
      <w:r>
        <w:rPr>
          <w:spacing w:val="-12"/>
          <w:sz w:val="24"/>
        </w:rPr>
        <w:t xml:space="preserve"> </w:t>
      </w:r>
      <w:r>
        <w:rPr>
          <w:sz w:val="24"/>
        </w:rPr>
        <w:t>research</w:t>
      </w:r>
      <w:r>
        <w:rPr>
          <w:spacing w:val="-12"/>
          <w:sz w:val="24"/>
        </w:rPr>
        <w:t xml:space="preserve"> </w:t>
      </w:r>
      <w:r>
        <w:rPr>
          <w:sz w:val="24"/>
        </w:rPr>
        <w:t>within</w:t>
      </w:r>
      <w:r>
        <w:rPr>
          <w:spacing w:val="-53"/>
          <w:sz w:val="24"/>
        </w:rPr>
        <w:t xml:space="preserve"> </w:t>
      </w:r>
      <w:r>
        <w:rPr>
          <w:sz w:val="24"/>
        </w:rPr>
        <w:t xml:space="preserve">a body of existing work: in designing research it is important to do so </w:t>
      </w:r>
      <w:proofErr w:type="gramStart"/>
      <w:r>
        <w:rPr>
          <w:sz w:val="24"/>
        </w:rPr>
        <w:t>in light of</w:t>
      </w:r>
      <w:proofErr w:type="gramEnd"/>
      <w:r>
        <w:rPr>
          <w:sz w:val="24"/>
        </w:rPr>
        <w:t xml:space="preserve"> existing work on</w:t>
      </w:r>
      <w:r>
        <w:rPr>
          <w:spacing w:val="-52"/>
          <w:sz w:val="24"/>
        </w:rPr>
        <w:t xml:space="preserve"> </w:t>
      </w:r>
      <w:r>
        <w:rPr>
          <w:sz w:val="24"/>
        </w:rPr>
        <w:t>the topic. The proposal should show a familiarity with relevant literature, the ability to critically</w:t>
      </w:r>
      <w:r>
        <w:rPr>
          <w:spacing w:val="1"/>
          <w:sz w:val="24"/>
        </w:rPr>
        <w:t xml:space="preserve"> </w:t>
      </w:r>
      <w:r>
        <w:rPr>
          <w:sz w:val="24"/>
        </w:rPr>
        <w:t>evaluate that literature and the ability to identify gaps in existing research. It should not simply</w:t>
      </w:r>
      <w:r>
        <w:rPr>
          <w:spacing w:val="1"/>
          <w:sz w:val="24"/>
        </w:rPr>
        <w:t xml:space="preserve"> </w:t>
      </w:r>
      <w:r>
        <w:rPr>
          <w:sz w:val="24"/>
        </w:rPr>
        <w:t>be a report on what others have said on the topic or the research that they have completed.</w:t>
      </w:r>
      <w:r>
        <w:rPr>
          <w:spacing w:val="1"/>
          <w:sz w:val="24"/>
        </w:rPr>
        <w:t xml:space="preserve"> </w:t>
      </w:r>
      <w:r>
        <w:rPr>
          <w:sz w:val="24"/>
        </w:rPr>
        <w:t>Rather, it should show your ability to identify patterns in existing research, evaluate those as</w:t>
      </w:r>
      <w:r>
        <w:rPr>
          <w:spacing w:val="1"/>
          <w:sz w:val="24"/>
        </w:rPr>
        <w:t xml:space="preserve"> </w:t>
      </w:r>
      <w:r>
        <w:rPr>
          <w:sz w:val="24"/>
        </w:rPr>
        <w:t>points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departure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new</w:t>
      </w:r>
      <w:r>
        <w:rPr>
          <w:spacing w:val="-12"/>
          <w:sz w:val="24"/>
        </w:rPr>
        <w:t xml:space="preserve"> </w:t>
      </w:r>
      <w:r>
        <w:rPr>
          <w:sz w:val="24"/>
        </w:rPr>
        <w:t>research,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place</w:t>
      </w:r>
      <w:r>
        <w:rPr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proposed</w:t>
      </w:r>
      <w:r>
        <w:rPr>
          <w:spacing w:val="-10"/>
          <w:sz w:val="24"/>
        </w:rPr>
        <w:t xml:space="preserve"> </w:t>
      </w:r>
      <w:r>
        <w:rPr>
          <w:sz w:val="24"/>
        </w:rPr>
        <w:t>research</w:t>
      </w:r>
      <w:r>
        <w:rPr>
          <w:spacing w:val="-10"/>
          <w:sz w:val="24"/>
        </w:rPr>
        <w:t xml:space="preserve"> </w:t>
      </w:r>
      <w:r>
        <w:rPr>
          <w:sz w:val="24"/>
        </w:rPr>
        <w:t>within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context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52"/>
          <w:sz w:val="24"/>
        </w:rPr>
        <w:t xml:space="preserve"> </w:t>
      </w:r>
      <w:r>
        <w:rPr>
          <w:sz w:val="24"/>
        </w:rPr>
        <w:t>work.</w:t>
      </w:r>
    </w:p>
    <w:p w14:paraId="096998E2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11" w:line="276" w:lineRule="auto"/>
        <w:ind w:left="859" w:right="777"/>
        <w:rPr>
          <w:sz w:val="24"/>
        </w:rPr>
      </w:pPr>
      <w:r>
        <w:rPr>
          <w:sz w:val="24"/>
        </w:rPr>
        <w:t>A clear statement of research questions and, where appropriate (but only where appropriate),</w:t>
      </w:r>
      <w:r>
        <w:rPr>
          <w:spacing w:val="1"/>
          <w:sz w:val="24"/>
        </w:rPr>
        <w:t xml:space="preserve"> </w:t>
      </w:r>
      <w:r>
        <w:rPr>
          <w:sz w:val="24"/>
        </w:rPr>
        <w:t>hypotheses: the proposal should also indicate the relationship between each research question</w:t>
      </w:r>
      <w:r>
        <w:rPr>
          <w:spacing w:val="-52"/>
          <w:sz w:val="24"/>
        </w:rPr>
        <w:t xml:space="preserve"> </w:t>
      </w:r>
      <w:r>
        <w:rPr>
          <w:sz w:val="24"/>
        </w:rPr>
        <w:t>and the methods of data collection and analysis that have been designed to address them.</w:t>
      </w:r>
      <w:r>
        <w:rPr>
          <w:spacing w:val="1"/>
          <w:sz w:val="24"/>
        </w:rPr>
        <w:t xml:space="preserve"> </w:t>
      </w:r>
      <w:r>
        <w:rPr>
          <w:sz w:val="24"/>
        </w:rPr>
        <w:t>Where appropriate, an indication of the relationships between the various research questions</w:t>
      </w:r>
      <w:r>
        <w:rPr>
          <w:spacing w:val="1"/>
          <w:sz w:val="24"/>
        </w:rPr>
        <w:t xml:space="preserve"> </w:t>
      </w:r>
      <w:r>
        <w:rPr>
          <w:sz w:val="24"/>
        </w:rPr>
        <w:t>should be given. For example, there may be a primary question, elements of which may be</w:t>
      </w:r>
      <w:r>
        <w:rPr>
          <w:spacing w:val="1"/>
          <w:sz w:val="24"/>
        </w:rPr>
        <w:t xml:space="preserve"> </w:t>
      </w:r>
      <w:r>
        <w:rPr>
          <w:sz w:val="24"/>
        </w:rPr>
        <w:t>addressed by tackling various subsidiary or ancillary questions. In addition, one might expect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-12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how</w:t>
      </w:r>
      <w:r>
        <w:rPr>
          <w:spacing w:val="-12"/>
          <w:sz w:val="24"/>
        </w:rPr>
        <w:t xml:space="preserve"> </w:t>
      </w:r>
      <w:r>
        <w:rPr>
          <w:sz w:val="24"/>
        </w:rPr>
        <w:t>existing</w:t>
      </w:r>
      <w:r>
        <w:rPr>
          <w:spacing w:val="-11"/>
          <w:sz w:val="24"/>
        </w:rPr>
        <w:t xml:space="preserve"> </w:t>
      </w:r>
      <w:r>
        <w:rPr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relevant</w:t>
      </w:r>
      <w:r>
        <w:rPr>
          <w:spacing w:val="-11"/>
          <w:sz w:val="24"/>
        </w:rPr>
        <w:t xml:space="preserve"> </w:t>
      </w:r>
      <w:r>
        <w:rPr>
          <w:sz w:val="24"/>
        </w:rPr>
        <w:t>field</w:t>
      </w:r>
      <w:r>
        <w:rPr>
          <w:spacing w:val="-11"/>
          <w:sz w:val="24"/>
        </w:rPr>
        <w:t xml:space="preserve"> </w:t>
      </w:r>
      <w:r>
        <w:rPr>
          <w:sz w:val="24"/>
        </w:rPr>
        <w:t>relates</w:t>
      </w:r>
      <w:r>
        <w:rPr>
          <w:spacing w:val="-11"/>
          <w:sz w:val="24"/>
        </w:rPr>
        <w:t xml:space="preserve"> </w:t>
      </w:r>
      <w:r>
        <w:rPr>
          <w:sz w:val="24"/>
        </w:rPr>
        <w:t>to,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influences,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research</w:t>
      </w:r>
      <w:r>
        <w:rPr>
          <w:spacing w:val="-52"/>
          <w:sz w:val="24"/>
        </w:rPr>
        <w:t xml:space="preserve"> </w:t>
      </w:r>
      <w:r>
        <w:rPr>
          <w:sz w:val="24"/>
        </w:rPr>
        <w:t>questions.</w:t>
      </w:r>
    </w:p>
    <w:p w14:paraId="331AC4EF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10"/>
        <w:ind w:hanging="361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rationale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3"/>
          <w:sz w:val="24"/>
        </w:rPr>
        <w:t xml:space="preserve"> </w:t>
      </w:r>
      <w:r>
        <w:rPr>
          <w:sz w:val="24"/>
        </w:rPr>
        <w:t>choices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designing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research.</w:t>
      </w:r>
    </w:p>
    <w:p w14:paraId="2501CC75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ind w:hanging="361"/>
        <w:rPr>
          <w:sz w:val="24"/>
        </w:rPr>
      </w:pPr>
      <w:r>
        <w:rPr>
          <w:spacing w:val="-1"/>
          <w:sz w:val="24"/>
        </w:rPr>
        <w:t>A</w:t>
      </w:r>
      <w:r>
        <w:rPr>
          <w:sz w:val="24"/>
        </w:rPr>
        <w:t xml:space="preserve"> </w:t>
      </w:r>
      <w:r>
        <w:rPr>
          <w:spacing w:val="-1"/>
          <w:sz w:val="24"/>
        </w:rPr>
        <w:t>rationale</w:t>
      </w:r>
      <w:r>
        <w:rPr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z w:val="24"/>
        </w:rPr>
        <w:t xml:space="preserve"> </w:t>
      </w:r>
      <w:r>
        <w:rPr>
          <w:spacing w:val="-1"/>
          <w:sz w:val="24"/>
        </w:rPr>
        <w:t>methodological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z w:val="24"/>
        </w:rPr>
        <w:t xml:space="preserve"> </w:t>
      </w:r>
      <w:r>
        <w:rPr>
          <w:spacing w:val="-1"/>
          <w:sz w:val="24"/>
        </w:rPr>
        <w:t>epistemological</w:t>
      </w:r>
      <w:r>
        <w:rPr>
          <w:sz w:val="24"/>
        </w:rPr>
        <w:t xml:space="preserve"> </w:t>
      </w:r>
      <w:r>
        <w:rPr>
          <w:spacing w:val="-1"/>
          <w:sz w:val="24"/>
        </w:rPr>
        <w:t>choices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designing the</w:t>
      </w:r>
      <w:r>
        <w:rPr>
          <w:spacing w:val="-29"/>
          <w:sz w:val="24"/>
        </w:rPr>
        <w:t xml:space="preserve"> </w:t>
      </w:r>
      <w:r>
        <w:rPr>
          <w:sz w:val="24"/>
        </w:rPr>
        <w:t>research.</w:t>
      </w:r>
    </w:p>
    <w:p w14:paraId="0BAF5EEC" w14:textId="77777777" w:rsidR="003F7086" w:rsidRDefault="003F7086">
      <w:pPr>
        <w:pStyle w:val="BodyText"/>
        <w:spacing w:before="6"/>
        <w:rPr>
          <w:sz w:val="10"/>
        </w:rPr>
      </w:pPr>
    </w:p>
    <w:p w14:paraId="61D943A5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left="859" w:right="770"/>
        <w:rPr>
          <w:sz w:val="24"/>
        </w:rPr>
      </w:pPr>
      <w:r>
        <w:rPr>
          <w:sz w:val="24"/>
        </w:rPr>
        <w:t>Evidence of some degree of awareness of conceptual issues relevant to the research: a central</w:t>
      </w:r>
      <w:r>
        <w:rPr>
          <w:spacing w:val="-52"/>
          <w:sz w:val="24"/>
        </w:rPr>
        <w:t xml:space="preserve"> </w:t>
      </w:r>
      <w:r>
        <w:rPr>
          <w:sz w:val="24"/>
        </w:rPr>
        <w:t>differentiating feature between doctoral level work and research at lower levels is the emphasis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conceptual</w:t>
      </w:r>
      <w:r>
        <w:rPr>
          <w:spacing w:val="-3"/>
          <w:sz w:val="24"/>
        </w:rPr>
        <w:t xml:space="preserve"> </w:t>
      </w:r>
      <w:r>
        <w:rPr>
          <w:sz w:val="24"/>
        </w:rPr>
        <w:t>matters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doctoral</w:t>
      </w:r>
      <w:r>
        <w:rPr>
          <w:spacing w:val="-5"/>
          <w:sz w:val="24"/>
        </w:rPr>
        <w:t xml:space="preserve"> </w:t>
      </w:r>
      <w:r>
        <w:rPr>
          <w:sz w:val="24"/>
        </w:rPr>
        <w:t>level.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faced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researchers,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6"/>
          <w:sz w:val="24"/>
        </w:rPr>
        <w:t xml:space="preserve"> </w:t>
      </w:r>
      <w:r>
        <w:rPr>
          <w:sz w:val="24"/>
        </w:rPr>
        <w:t>those</w:t>
      </w:r>
      <w:r>
        <w:rPr>
          <w:spacing w:val="-53"/>
          <w:sz w:val="24"/>
        </w:rPr>
        <w:t xml:space="preserve"> </w:t>
      </w:r>
      <w:r>
        <w:rPr>
          <w:sz w:val="24"/>
        </w:rPr>
        <w:t>engaged in work that is principally empirical, are conceptual rather than empirical. A high level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conceptual</w:t>
      </w:r>
      <w:r>
        <w:rPr>
          <w:spacing w:val="-5"/>
          <w:sz w:val="24"/>
        </w:rPr>
        <w:t xml:space="preserve"> </w:t>
      </w:r>
      <w:r>
        <w:rPr>
          <w:sz w:val="24"/>
        </w:rPr>
        <w:t>sophistication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6"/>
          <w:sz w:val="24"/>
        </w:rPr>
        <w:t xml:space="preserve"> </w:t>
      </w:r>
      <w:r>
        <w:rPr>
          <w:sz w:val="24"/>
        </w:rPr>
        <w:t>element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distinguishing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makes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original</w:t>
      </w:r>
      <w:r>
        <w:rPr>
          <w:spacing w:val="-52"/>
          <w:sz w:val="24"/>
        </w:rPr>
        <w:t xml:space="preserve"> </w:t>
      </w:r>
      <w:r>
        <w:rPr>
          <w:sz w:val="24"/>
        </w:rPr>
        <w:t>contribution to knowledge from research that does not. While we would expect your proficiency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conceptual</w:t>
      </w:r>
      <w:r>
        <w:rPr>
          <w:spacing w:val="-9"/>
          <w:sz w:val="24"/>
        </w:rPr>
        <w:t xml:space="preserve"> </w:t>
      </w:r>
      <w:r>
        <w:rPr>
          <w:sz w:val="24"/>
        </w:rPr>
        <w:t>matters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develop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course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doctoral</w:t>
      </w:r>
      <w:r>
        <w:rPr>
          <w:spacing w:val="-7"/>
          <w:sz w:val="24"/>
        </w:rPr>
        <w:t xml:space="preserve"> </w:t>
      </w:r>
      <w:r>
        <w:rPr>
          <w:sz w:val="24"/>
        </w:rPr>
        <w:t>study,</w:t>
      </w:r>
      <w:r>
        <w:rPr>
          <w:spacing w:val="-7"/>
          <w:sz w:val="24"/>
        </w:rPr>
        <w:t xml:space="preserve"> </w:t>
      </w:r>
      <w:r>
        <w:rPr>
          <w:sz w:val="24"/>
        </w:rPr>
        <w:t>being</w:t>
      </w:r>
      <w:r>
        <w:rPr>
          <w:spacing w:val="-7"/>
          <w:sz w:val="24"/>
        </w:rPr>
        <w:t xml:space="preserve"> </w:t>
      </w:r>
      <w:r>
        <w:rPr>
          <w:sz w:val="24"/>
        </w:rPr>
        <w:t>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show</w:t>
      </w:r>
      <w:r>
        <w:rPr>
          <w:spacing w:val="-8"/>
          <w:sz w:val="24"/>
        </w:rPr>
        <w:t xml:space="preserve"> </w:t>
      </w:r>
      <w:r>
        <w:rPr>
          <w:sz w:val="24"/>
        </w:rPr>
        <w:t>some</w:t>
      </w:r>
      <w:r>
        <w:rPr>
          <w:spacing w:val="-53"/>
          <w:sz w:val="24"/>
        </w:rPr>
        <w:t xml:space="preserve"> </w:t>
      </w:r>
      <w:r>
        <w:rPr>
          <w:sz w:val="24"/>
        </w:rPr>
        <w:t>familiarity with conceptual issues relevant to your proposed project provides some advantage at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point of</w:t>
      </w:r>
      <w:r>
        <w:rPr>
          <w:spacing w:val="-7"/>
          <w:sz w:val="24"/>
        </w:rPr>
        <w:t xml:space="preserve"> </w:t>
      </w:r>
      <w:r>
        <w:rPr>
          <w:sz w:val="24"/>
        </w:rPr>
        <w:t>application.</w:t>
      </w:r>
    </w:p>
    <w:p w14:paraId="67050ED2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09" w:line="266" w:lineRule="auto"/>
        <w:ind w:left="859" w:right="776"/>
        <w:rPr>
          <w:sz w:val="24"/>
        </w:rPr>
      </w:pPr>
      <w:r>
        <w:rPr>
          <w:sz w:val="24"/>
        </w:rPr>
        <w:t>Where relevant, details of the methods of data collection and the nature of that data, plus an</w:t>
      </w:r>
      <w:r>
        <w:rPr>
          <w:spacing w:val="1"/>
          <w:sz w:val="24"/>
        </w:rPr>
        <w:t xml:space="preserve"> </w:t>
      </w: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rationale for the</w:t>
      </w:r>
      <w:r>
        <w:rPr>
          <w:spacing w:val="-1"/>
          <w:sz w:val="24"/>
        </w:rPr>
        <w:t xml:space="preserve"> </w:t>
      </w:r>
      <w:r>
        <w:rPr>
          <w:sz w:val="24"/>
        </w:rPr>
        <w:t>choice of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8"/>
          <w:sz w:val="24"/>
        </w:rPr>
        <w:t xml:space="preserve"> </w:t>
      </w:r>
      <w:r>
        <w:rPr>
          <w:sz w:val="24"/>
        </w:rPr>
        <w:t>methods.</w:t>
      </w:r>
    </w:p>
    <w:p w14:paraId="48166E1F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32" w:line="268" w:lineRule="auto"/>
        <w:ind w:left="859" w:right="787"/>
        <w:rPr>
          <w:sz w:val="24"/>
        </w:rPr>
      </w:pPr>
      <w:r>
        <w:rPr>
          <w:sz w:val="24"/>
        </w:rPr>
        <w:t>Where relevant, details of the methods of data analysis, plus an account of the rationale for the</w:t>
      </w:r>
      <w:r>
        <w:rPr>
          <w:spacing w:val="-52"/>
          <w:sz w:val="24"/>
        </w:rPr>
        <w:t xml:space="preserve"> </w:t>
      </w:r>
      <w:r>
        <w:rPr>
          <w:sz w:val="24"/>
        </w:rPr>
        <w:t>choice</w:t>
      </w:r>
      <w:r>
        <w:rPr>
          <w:spacing w:val="-1"/>
          <w:sz w:val="24"/>
        </w:rPr>
        <w:t xml:space="preserve"> </w:t>
      </w:r>
      <w:r>
        <w:rPr>
          <w:sz w:val="24"/>
        </w:rPr>
        <w:t>of those</w:t>
      </w:r>
      <w:r>
        <w:rPr>
          <w:spacing w:val="-4"/>
          <w:sz w:val="24"/>
        </w:rPr>
        <w:t xml:space="preserve"> </w:t>
      </w:r>
      <w:r>
        <w:rPr>
          <w:sz w:val="24"/>
        </w:rPr>
        <w:t>methods.</w:t>
      </w:r>
    </w:p>
    <w:p w14:paraId="1F8B8151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28" w:line="266" w:lineRule="auto"/>
        <w:ind w:left="859" w:right="781"/>
        <w:rPr>
          <w:sz w:val="24"/>
        </w:rPr>
      </w:pPr>
      <w:r>
        <w:rPr>
          <w:sz w:val="24"/>
        </w:rPr>
        <w:t>Where appropriate, brief discussion of the primary ethical issues raised by the design of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research,</w:t>
      </w:r>
      <w:r>
        <w:rPr>
          <w:sz w:val="24"/>
        </w:rPr>
        <w:t xml:space="preserve"> </w:t>
      </w:r>
      <w:r>
        <w:rPr>
          <w:spacing w:val="-1"/>
          <w:sz w:val="24"/>
        </w:rPr>
        <w:t>along</w:t>
      </w:r>
      <w:r>
        <w:rPr>
          <w:sz w:val="24"/>
        </w:rPr>
        <w:t xml:space="preserve"> </w:t>
      </w:r>
      <w:r>
        <w:rPr>
          <w:spacing w:val="-1"/>
          <w:sz w:val="24"/>
        </w:rPr>
        <w:t>with</w:t>
      </w:r>
      <w:r>
        <w:rPr>
          <w:sz w:val="24"/>
        </w:rPr>
        <w:t xml:space="preserve"> </w:t>
      </w:r>
      <w:r>
        <w:rPr>
          <w:spacing w:val="-1"/>
          <w:sz w:val="24"/>
        </w:rPr>
        <w:t>an</w:t>
      </w:r>
      <w:r>
        <w:rPr>
          <w:sz w:val="24"/>
        </w:rPr>
        <w:t xml:space="preserve"> </w:t>
      </w:r>
      <w:r>
        <w:rPr>
          <w:spacing w:val="-1"/>
          <w:sz w:val="24"/>
        </w:rPr>
        <w:t>indication</w:t>
      </w:r>
      <w:r>
        <w:rPr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z w:val="24"/>
        </w:rPr>
        <w:t xml:space="preserve"> </w:t>
      </w:r>
      <w:r>
        <w:rPr>
          <w:spacing w:val="-1"/>
          <w:sz w:val="24"/>
        </w:rPr>
        <w:t>how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those</w:t>
      </w:r>
      <w:r>
        <w:rPr>
          <w:sz w:val="24"/>
        </w:rPr>
        <w:t xml:space="preserve"> issues might best be</w:t>
      </w:r>
      <w:r>
        <w:rPr>
          <w:spacing w:val="-21"/>
          <w:sz w:val="24"/>
        </w:rPr>
        <w:t xml:space="preserve"> </w:t>
      </w:r>
      <w:r>
        <w:rPr>
          <w:sz w:val="24"/>
        </w:rPr>
        <w:t>addressed.</w:t>
      </w:r>
    </w:p>
    <w:p w14:paraId="45ECC309" w14:textId="77777777" w:rsidR="003F7086" w:rsidRDefault="00766A89">
      <w:pPr>
        <w:pStyle w:val="ListParagraph"/>
        <w:numPr>
          <w:ilvl w:val="0"/>
          <w:numId w:val="1"/>
        </w:numPr>
        <w:tabs>
          <w:tab w:val="left" w:pos="860"/>
        </w:tabs>
        <w:spacing w:before="134" w:line="271" w:lineRule="auto"/>
        <w:ind w:left="859" w:right="778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discussion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practical</w:t>
      </w:r>
      <w:r>
        <w:rPr>
          <w:spacing w:val="-11"/>
          <w:sz w:val="24"/>
        </w:rPr>
        <w:t xml:space="preserve"> </w:t>
      </w:r>
      <w:r>
        <w:rPr>
          <w:sz w:val="24"/>
        </w:rPr>
        <w:t>issues,</w:t>
      </w:r>
      <w:r>
        <w:rPr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financial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resource</w:t>
      </w:r>
      <w:r>
        <w:rPr>
          <w:spacing w:val="-11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student,</w:t>
      </w:r>
      <w:r>
        <w:rPr>
          <w:spacing w:val="-4"/>
          <w:sz w:val="24"/>
        </w:rPr>
        <w:t xml:space="preserve"> </w:t>
      </w:r>
      <w:r>
        <w:rPr>
          <w:sz w:val="24"/>
        </w:rPr>
        <w:t>along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timescales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e.g.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Gantt</w:t>
      </w:r>
      <w:r>
        <w:rPr>
          <w:spacing w:val="-4"/>
          <w:sz w:val="24"/>
        </w:rPr>
        <w:t xml:space="preserve"> </w:t>
      </w:r>
      <w:r>
        <w:rPr>
          <w:sz w:val="24"/>
        </w:rPr>
        <w:t>chart)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and safety</w:t>
      </w:r>
      <w:r>
        <w:rPr>
          <w:spacing w:val="-1"/>
          <w:sz w:val="24"/>
        </w:rPr>
        <w:t xml:space="preserve"> </w:t>
      </w:r>
      <w:r>
        <w:rPr>
          <w:sz w:val="24"/>
        </w:rPr>
        <w:t>issues.</w:t>
      </w:r>
    </w:p>
    <w:p w14:paraId="78F6525F" w14:textId="77777777" w:rsidR="00766A89" w:rsidRDefault="00766A89">
      <w:pPr>
        <w:rPr>
          <w:sz w:val="24"/>
        </w:rPr>
      </w:pPr>
      <w:r>
        <w:rPr>
          <w:sz w:val="24"/>
        </w:rPr>
        <w:br w:type="page"/>
      </w:r>
    </w:p>
    <w:p w14:paraId="3D67E629" w14:textId="77777777" w:rsidR="003F7086" w:rsidRDefault="003F7086">
      <w:pPr>
        <w:pStyle w:val="BodyText"/>
        <w:spacing w:before="3"/>
        <w:rPr>
          <w:sz w:val="13"/>
        </w:rPr>
      </w:pPr>
    </w:p>
    <w:p w14:paraId="55F58012" w14:textId="77777777" w:rsidR="003F7086" w:rsidRDefault="00766A89">
      <w:pPr>
        <w:pStyle w:val="Heading1"/>
        <w:spacing w:before="100"/>
      </w:pPr>
      <w:bookmarkStart w:id="8" w:name="The_interview"/>
      <w:bookmarkStart w:id="9" w:name="_Toc112407107"/>
      <w:bookmarkEnd w:id="8"/>
      <w:r>
        <w:t>The</w:t>
      </w:r>
      <w:r>
        <w:rPr>
          <w:spacing w:val="-7"/>
        </w:rPr>
        <w:t xml:space="preserve"> </w:t>
      </w:r>
      <w:r>
        <w:t>interview</w:t>
      </w:r>
      <w:bookmarkEnd w:id="9"/>
    </w:p>
    <w:p w14:paraId="463F0FD3" w14:textId="77777777" w:rsidR="003F7086" w:rsidRDefault="003F7086">
      <w:pPr>
        <w:pStyle w:val="BodyText"/>
        <w:spacing w:before="2"/>
        <w:rPr>
          <w:rFonts w:ascii="Georgia"/>
          <w:b/>
          <w:sz w:val="21"/>
        </w:rPr>
      </w:pPr>
    </w:p>
    <w:p w14:paraId="7C4EF0F5" w14:textId="77777777" w:rsidR="003F7086" w:rsidRDefault="00766A89">
      <w:pPr>
        <w:pStyle w:val="BodyText"/>
        <w:spacing w:line="276" w:lineRule="auto"/>
        <w:ind w:left="140" w:right="772"/>
        <w:jc w:val="both"/>
      </w:pPr>
      <w:r>
        <w:t>Interviews last for 40 minutes in total (including your presentation). Following introductions, you will be</w:t>
      </w:r>
      <w:r>
        <w:rPr>
          <w:spacing w:val="1"/>
        </w:rPr>
        <w:t xml:space="preserve"> </w:t>
      </w:r>
      <w:r>
        <w:t>asked to give your presentation, then the members of the panel will each ask you a few questions. The</w:t>
      </w:r>
      <w:r>
        <w:rPr>
          <w:spacing w:val="1"/>
        </w:rPr>
        <w:t xml:space="preserve"> </w:t>
      </w:r>
      <w:r>
        <w:t>primary focus of the questions will be on the research, but there will also be some questions about</w:t>
      </w:r>
      <w:r>
        <w:rPr>
          <w:spacing w:val="1"/>
        </w:rPr>
        <w:t xml:space="preserve"> </w:t>
      </w:r>
      <w:r>
        <w:t xml:space="preserve">teaching and skills development (you should familiarise yourself with the </w:t>
      </w:r>
      <w:hyperlink r:id="rId14">
        <w:r>
          <w:rPr>
            <w:b/>
            <w:color w:val="0000FF"/>
            <w:u w:val="single" w:color="0000FF"/>
          </w:rPr>
          <w:t>Researcher Development</w:t>
        </w:r>
      </w:hyperlink>
      <w:r>
        <w:rPr>
          <w:b/>
          <w:color w:val="0000FF"/>
          <w:spacing w:val="1"/>
        </w:rPr>
        <w:t xml:space="preserve"> </w:t>
      </w:r>
      <w:hyperlink r:id="rId15">
        <w:r>
          <w:rPr>
            <w:b/>
            <w:color w:val="0000FF"/>
            <w:u w:val="single" w:color="0000FF"/>
          </w:rPr>
          <w:t>Framework</w:t>
        </w:r>
        <w:r>
          <w:rPr>
            <w:b/>
            <w:color w:val="0000FF"/>
            <w:spacing w:val="-2"/>
          </w:rPr>
          <w:t xml:space="preserve"> </w:t>
        </w:r>
      </w:hyperlink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agenda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doctoral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interview).</w:t>
      </w:r>
    </w:p>
    <w:p w14:paraId="7B7EE900" w14:textId="77777777" w:rsidR="003F7086" w:rsidRDefault="00766A89">
      <w:pPr>
        <w:pStyle w:val="BodyText"/>
        <w:spacing w:before="122" w:line="276" w:lineRule="auto"/>
        <w:ind w:left="140" w:right="774"/>
        <w:jc w:val="both"/>
      </w:pP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very</w:t>
      </w:r>
      <w:r>
        <w:rPr>
          <w:spacing w:val="-12"/>
        </w:rPr>
        <w:t xml:space="preserve"> </w:t>
      </w:r>
      <w:r>
        <w:rPr>
          <w:spacing w:val="-1"/>
        </w:rPr>
        <w:t>important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you</w:t>
      </w:r>
      <w:r>
        <w:rPr>
          <w:spacing w:val="-13"/>
        </w:rPr>
        <w:t xml:space="preserve"> </w:t>
      </w:r>
      <w:r>
        <w:rPr>
          <w:spacing w:val="-1"/>
        </w:rPr>
        <w:t>keep</w:t>
      </w:r>
      <w:r>
        <w:rPr>
          <w:spacing w:val="-10"/>
        </w:rPr>
        <w:t xml:space="preserve"> </w:t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rPr>
          <w:spacing w:val="-1"/>
        </w:rPr>
        <w:t>presentation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more</w:t>
      </w:r>
      <w:r>
        <w:rPr>
          <w:b/>
          <w:spacing w:val="-4"/>
        </w:rPr>
        <w:t xml:space="preserve"> </w:t>
      </w:r>
      <w:r>
        <w:rPr>
          <w:b/>
        </w:rPr>
        <w:t>than</w:t>
      </w:r>
      <w:r>
        <w:rPr>
          <w:b/>
          <w:spacing w:val="-5"/>
        </w:rPr>
        <w:t xml:space="preserve"> </w:t>
      </w:r>
      <w:r>
        <w:rPr>
          <w:b/>
        </w:rPr>
        <w:t>ten</w:t>
      </w:r>
      <w:r>
        <w:rPr>
          <w:b/>
          <w:spacing w:val="-3"/>
        </w:rPr>
        <w:t xml:space="preserve"> </w:t>
      </w:r>
      <w:r>
        <w:rPr>
          <w:b/>
        </w:rPr>
        <w:t>minutes</w:t>
      </w:r>
      <w:r>
        <w:t>.</w:t>
      </w:r>
      <w:r>
        <w:rPr>
          <w:spacing w:val="-14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pay</w:t>
      </w:r>
      <w:r>
        <w:rPr>
          <w:spacing w:val="-11"/>
        </w:rPr>
        <w:t xml:space="preserve"> </w:t>
      </w:r>
      <w:r>
        <w:t>close</w:t>
      </w:r>
      <w:r>
        <w:rPr>
          <w:spacing w:val="-11"/>
        </w:rPr>
        <w:t xml:space="preserve"> </w:t>
      </w:r>
      <w:r>
        <w:t>attention</w:t>
      </w:r>
      <w:r>
        <w:rPr>
          <w:spacing w:val="-52"/>
        </w:rPr>
        <w:t xml:space="preserve"> </w:t>
      </w:r>
      <w:r>
        <w:t>to that because failing to do so demonstrates an inability to manage time and a disregard for the</w:t>
      </w:r>
      <w:r>
        <w:rPr>
          <w:spacing w:val="1"/>
        </w:rPr>
        <w:t xml:space="preserve"> </w:t>
      </w:r>
      <w:r>
        <w:t>requirements.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interview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demonstrate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 xml:space="preserve">a suitable candidate. The interviews run to a tight </w:t>
      </w:r>
      <w:proofErr w:type="gramStart"/>
      <w:r>
        <w:t>schedule</w:t>
      </w:r>
      <w:proofErr w:type="gramEnd"/>
      <w:r>
        <w:t xml:space="preserve"> and we cannot extend any interview to allow</w:t>
      </w:r>
      <w:r>
        <w:rPr>
          <w:spacing w:val="-5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complete</w:t>
      </w:r>
      <w:r>
        <w:rPr>
          <w:spacing w:val="-1"/>
        </w:rPr>
        <w:t xml:space="preserve"> </w:t>
      </w:r>
      <w:r>
        <w:t>our questions</w:t>
      </w:r>
      <w:r>
        <w:rPr>
          <w:spacing w:val="-1"/>
        </w:rPr>
        <w:t xml:space="preserve"> </w:t>
      </w:r>
      <w:r>
        <w:t>when a</w:t>
      </w:r>
      <w:r>
        <w:rPr>
          <w:spacing w:val="-1"/>
        </w:rPr>
        <w:t xml:space="preserve"> </w:t>
      </w:r>
      <w:r>
        <w:t>presentation has</w:t>
      </w:r>
      <w:r>
        <w:rPr>
          <w:spacing w:val="-1"/>
        </w:rPr>
        <w:t xml:space="preserve"> </w:t>
      </w:r>
      <w:r>
        <w:t>run over</w:t>
      </w:r>
      <w:r>
        <w:rPr>
          <w:spacing w:val="-10"/>
        </w:rPr>
        <w:t xml:space="preserve"> </w:t>
      </w:r>
      <w:r>
        <w:t>time.</w:t>
      </w:r>
    </w:p>
    <w:p w14:paraId="5D5203CF" w14:textId="77777777" w:rsidR="003F7086" w:rsidRDefault="003F7086">
      <w:pPr>
        <w:pStyle w:val="BodyText"/>
        <w:spacing w:before="9"/>
        <w:rPr>
          <w:sz w:val="10"/>
        </w:rPr>
      </w:pPr>
    </w:p>
    <w:p w14:paraId="2E68F644" w14:textId="77777777" w:rsidR="003F7086" w:rsidRDefault="00766A89">
      <w:pPr>
        <w:pStyle w:val="BodyText"/>
        <w:spacing w:before="97" w:line="276" w:lineRule="auto"/>
        <w:ind w:left="139" w:right="774"/>
        <w:jc w:val="both"/>
      </w:pP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important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realise</w:t>
      </w:r>
      <w:r>
        <w:rPr>
          <w:spacing w:val="-14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particularly</w:t>
      </w:r>
      <w:r>
        <w:rPr>
          <w:spacing w:val="-12"/>
        </w:rPr>
        <w:t xml:space="preserve"> </w:t>
      </w:r>
      <w:r>
        <w:t>looking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rigorous</w:t>
      </w:r>
      <w:r>
        <w:rPr>
          <w:spacing w:val="-13"/>
        </w:rPr>
        <w:t xml:space="preserve"> </w:t>
      </w:r>
      <w:r>
        <w:t>thinker</w:t>
      </w:r>
      <w:r>
        <w:rPr>
          <w:spacing w:val="1"/>
        </w:rPr>
        <w:t xml:space="preserve"> </w:t>
      </w:r>
      <w:r>
        <w:t>who understands what it is to design good research and so a good performance at interview is not a</w:t>
      </w:r>
      <w:r>
        <w:rPr>
          <w:spacing w:val="1"/>
        </w:rPr>
        <w:t xml:space="preserve"> </w:t>
      </w:r>
      <w:r>
        <w:t>matter of defending your initial research design at all costs. It is better for the panel to see that you have</w:t>
      </w:r>
      <w:r>
        <w:rPr>
          <w:spacing w:val="-52"/>
        </w:rPr>
        <w:t xml:space="preserve"> </w:t>
      </w:r>
      <w:r>
        <w:rPr>
          <w:spacing w:val="-1"/>
        </w:rPr>
        <w:t>recognised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problem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thinking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solutions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identifying</w:t>
      </w:r>
      <w:r>
        <w:rPr>
          <w:spacing w:val="-12"/>
        </w:rPr>
        <w:t xml:space="preserve"> </w:t>
      </w:r>
      <w:r>
        <w:t>adjustments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alternatives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design</w:t>
      </w:r>
      <w:r>
        <w:rPr>
          <w:spacing w:val="1"/>
        </w:rPr>
        <w:t xml:space="preserve"> </w:t>
      </w:r>
      <w:r>
        <w:t>of the research than it is for the panel to have identified a problem and you to try to defend the design of</w:t>
      </w:r>
      <w:r>
        <w:rPr>
          <w:spacing w:val="-5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really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lost</w:t>
      </w:r>
      <w:r>
        <w:rPr>
          <w:spacing w:val="-8"/>
        </w:rPr>
        <w:t xml:space="preserve"> </w:t>
      </w:r>
      <w:r>
        <w:t>cause.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looking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perfectly</w:t>
      </w:r>
      <w:r>
        <w:rPr>
          <w:spacing w:val="-52"/>
        </w:rPr>
        <w:t xml:space="preserve"> </w:t>
      </w:r>
      <w:r>
        <w:t>designed</w:t>
      </w:r>
      <w:r>
        <w:rPr>
          <w:spacing w:val="-7"/>
        </w:rPr>
        <w:t xml:space="preserve"> </w:t>
      </w:r>
      <w:r>
        <w:t>project;</w:t>
      </w:r>
      <w:r>
        <w:rPr>
          <w:spacing w:val="-5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rarely</w:t>
      </w:r>
      <w:r>
        <w:rPr>
          <w:spacing w:val="-5"/>
        </w:rPr>
        <w:t xml:space="preserve"> </w:t>
      </w:r>
      <w:r>
        <w:t>proceeds</w:t>
      </w:r>
      <w:r>
        <w:rPr>
          <w:spacing w:val="-5"/>
        </w:rPr>
        <w:t xml:space="preserve"> </w:t>
      </w:r>
      <w:r>
        <w:t>exactly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initially</w:t>
      </w:r>
      <w:r>
        <w:rPr>
          <w:spacing w:val="-7"/>
        </w:rPr>
        <w:t xml:space="preserve"> </w:t>
      </w:r>
      <w:r>
        <w:t>designed,</w:t>
      </w:r>
      <w:r>
        <w:rPr>
          <w:spacing w:val="-5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focus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potential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necessarily</w:t>
      </w:r>
      <w:r>
        <w:t xml:space="preserve"> on where you are</w:t>
      </w:r>
      <w:r>
        <w:rPr>
          <w:spacing w:val="-18"/>
        </w:rPr>
        <w:t xml:space="preserve"> </w:t>
      </w:r>
      <w:r>
        <w:t>now.</w:t>
      </w:r>
    </w:p>
    <w:p w14:paraId="0BBC4EEC" w14:textId="77777777" w:rsidR="003F7086" w:rsidRDefault="003F7086">
      <w:pPr>
        <w:pStyle w:val="BodyText"/>
        <w:spacing w:before="9"/>
        <w:rPr>
          <w:sz w:val="22"/>
        </w:rPr>
      </w:pPr>
    </w:p>
    <w:p w14:paraId="522C5A66" w14:textId="77777777" w:rsidR="003F7086" w:rsidRDefault="00766A89">
      <w:pPr>
        <w:spacing w:before="1"/>
        <w:ind w:left="140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After</w:t>
      </w:r>
      <w:r>
        <w:rPr>
          <w:rFonts w:ascii="Georgia"/>
          <w:b/>
          <w:spacing w:val="-2"/>
          <w:sz w:val="24"/>
        </w:rPr>
        <w:t xml:space="preserve"> </w:t>
      </w:r>
      <w:r>
        <w:rPr>
          <w:rFonts w:ascii="Georgia"/>
          <w:b/>
          <w:sz w:val="24"/>
        </w:rPr>
        <w:t>the</w:t>
      </w:r>
      <w:r>
        <w:rPr>
          <w:rFonts w:ascii="Georgia"/>
          <w:b/>
          <w:spacing w:val="-2"/>
          <w:sz w:val="24"/>
        </w:rPr>
        <w:t xml:space="preserve"> </w:t>
      </w:r>
      <w:r>
        <w:rPr>
          <w:rFonts w:ascii="Georgia"/>
          <w:b/>
          <w:sz w:val="24"/>
        </w:rPr>
        <w:t>interview</w:t>
      </w:r>
    </w:p>
    <w:p w14:paraId="0A94CA68" w14:textId="77777777" w:rsidR="003F7086" w:rsidRDefault="003F7086">
      <w:pPr>
        <w:pStyle w:val="BodyText"/>
        <w:spacing w:before="2"/>
        <w:rPr>
          <w:rFonts w:ascii="Georgia"/>
          <w:b/>
          <w:sz w:val="21"/>
        </w:rPr>
      </w:pPr>
    </w:p>
    <w:p w14:paraId="0925B8F9" w14:textId="070A4320" w:rsidR="003F7086" w:rsidRDefault="00766A89">
      <w:pPr>
        <w:pStyle w:val="BodyText"/>
        <w:spacing w:line="276" w:lineRule="auto"/>
        <w:ind w:left="140" w:right="781"/>
        <w:jc w:val="both"/>
      </w:pPr>
      <w:r>
        <w:t>The final selection panel will meet week following the end of the interview process to review all interviewed</w:t>
      </w:r>
      <w:r>
        <w:rPr>
          <w:spacing w:val="1"/>
        </w:rPr>
        <w:t xml:space="preserve"> </w:t>
      </w:r>
      <w:r>
        <w:t>applicants. Successful applicants will be emailed with initial offer information from the Graduate School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normally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 accept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hours.</w:t>
      </w:r>
    </w:p>
    <w:p w14:paraId="0735DCFC" w14:textId="77777777" w:rsidR="003F7086" w:rsidRDefault="003F7086">
      <w:pPr>
        <w:pStyle w:val="BodyText"/>
        <w:spacing w:before="7"/>
        <w:rPr>
          <w:sz w:val="22"/>
        </w:rPr>
      </w:pPr>
    </w:p>
    <w:p w14:paraId="386B6FB0" w14:textId="77777777" w:rsidR="003F7086" w:rsidRDefault="00766A89">
      <w:pPr>
        <w:pStyle w:val="Heading1"/>
        <w:jc w:val="left"/>
      </w:pPr>
      <w:bookmarkStart w:id="10" w:name="Other_applicant_questions_(FAQs)"/>
      <w:bookmarkStart w:id="11" w:name="_Toc112407108"/>
      <w:bookmarkEnd w:id="10"/>
      <w:r>
        <w:t>Other</w:t>
      </w:r>
      <w:r>
        <w:rPr>
          <w:spacing w:val="-5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(FAQs)</w:t>
      </w:r>
      <w:bookmarkEnd w:id="11"/>
    </w:p>
    <w:p w14:paraId="0CA87900" w14:textId="77777777" w:rsidR="003F7086" w:rsidRDefault="003F7086">
      <w:pPr>
        <w:pStyle w:val="BodyText"/>
        <w:spacing w:before="8"/>
        <w:rPr>
          <w:rFonts w:ascii="Georgia"/>
          <w:b/>
          <w:sz w:val="35"/>
        </w:rPr>
      </w:pPr>
    </w:p>
    <w:p w14:paraId="3636A21C" w14:textId="77777777" w:rsidR="003F7086" w:rsidRDefault="00766A89">
      <w:pPr>
        <w:ind w:left="139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I</w:t>
      </w:r>
      <w:r>
        <w:rPr>
          <w:rFonts w:ascii="Georgia" w:hAnsi="Georgia"/>
          <w:b/>
          <w:i/>
          <w:spacing w:val="-4"/>
        </w:rPr>
        <w:t xml:space="preserve"> </w:t>
      </w:r>
      <w:r>
        <w:rPr>
          <w:rFonts w:ascii="Georgia" w:hAnsi="Georgia"/>
          <w:b/>
          <w:i/>
        </w:rPr>
        <w:t>am</w:t>
      </w:r>
      <w:r>
        <w:rPr>
          <w:rFonts w:ascii="Georgia" w:hAnsi="Georgia"/>
          <w:b/>
          <w:i/>
          <w:spacing w:val="-4"/>
        </w:rPr>
        <w:t xml:space="preserve"> </w:t>
      </w:r>
      <w:r>
        <w:rPr>
          <w:rFonts w:ascii="Georgia" w:hAnsi="Georgia"/>
          <w:b/>
          <w:i/>
        </w:rPr>
        <w:t>an</w:t>
      </w:r>
      <w:r>
        <w:rPr>
          <w:rFonts w:ascii="Georgia" w:hAnsi="Georgia"/>
          <w:b/>
          <w:i/>
          <w:spacing w:val="-2"/>
        </w:rPr>
        <w:t xml:space="preserve"> </w:t>
      </w:r>
      <w:r>
        <w:rPr>
          <w:rFonts w:ascii="Georgia" w:hAnsi="Georgia"/>
          <w:b/>
          <w:i/>
        </w:rPr>
        <w:t>international</w:t>
      </w:r>
      <w:r>
        <w:rPr>
          <w:rFonts w:ascii="Georgia" w:hAnsi="Georgia"/>
          <w:b/>
          <w:i/>
          <w:spacing w:val="-2"/>
        </w:rPr>
        <w:t xml:space="preserve"> </w:t>
      </w:r>
      <w:r>
        <w:rPr>
          <w:rFonts w:ascii="Georgia" w:hAnsi="Georgia"/>
          <w:b/>
          <w:i/>
        </w:rPr>
        <w:t>applicant</w:t>
      </w:r>
      <w:r>
        <w:rPr>
          <w:rFonts w:ascii="Georgia" w:hAnsi="Georgia"/>
          <w:b/>
          <w:i/>
          <w:spacing w:val="-3"/>
        </w:rPr>
        <w:t xml:space="preserve"> </w:t>
      </w:r>
      <w:r>
        <w:rPr>
          <w:rFonts w:ascii="Georgia" w:hAnsi="Georgia"/>
          <w:b/>
          <w:i/>
        </w:rPr>
        <w:t>–</w:t>
      </w:r>
      <w:r>
        <w:rPr>
          <w:rFonts w:ascii="Georgia" w:hAnsi="Georgia"/>
          <w:b/>
          <w:i/>
          <w:spacing w:val="-2"/>
        </w:rPr>
        <w:t xml:space="preserve"> </w:t>
      </w:r>
      <w:r>
        <w:rPr>
          <w:rFonts w:ascii="Georgia" w:hAnsi="Georgia"/>
          <w:b/>
          <w:i/>
        </w:rPr>
        <w:t>can</w:t>
      </w:r>
      <w:r>
        <w:rPr>
          <w:rFonts w:ascii="Georgia" w:hAnsi="Georgia"/>
          <w:b/>
          <w:i/>
          <w:spacing w:val="-2"/>
        </w:rPr>
        <w:t xml:space="preserve"> </w:t>
      </w:r>
      <w:r>
        <w:rPr>
          <w:rFonts w:ascii="Georgia" w:hAnsi="Georgia"/>
          <w:b/>
          <w:i/>
        </w:rPr>
        <w:t>I</w:t>
      </w:r>
      <w:r>
        <w:rPr>
          <w:rFonts w:ascii="Georgia" w:hAnsi="Georgia"/>
          <w:b/>
          <w:i/>
          <w:spacing w:val="-2"/>
        </w:rPr>
        <w:t xml:space="preserve"> </w:t>
      </w:r>
      <w:r>
        <w:rPr>
          <w:rFonts w:ascii="Georgia" w:hAnsi="Georgia"/>
          <w:b/>
          <w:i/>
        </w:rPr>
        <w:t>request</w:t>
      </w:r>
      <w:r>
        <w:rPr>
          <w:rFonts w:ascii="Georgia" w:hAnsi="Georgia"/>
          <w:b/>
          <w:i/>
          <w:spacing w:val="-2"/>
        </w:rPr>
        <w:t xml:space="preserve"> </w:t>
      </w:r>
      <w:r>
        <w:rPr>
          <w:rFonts w:ascii="Georgia" w:hAnsi="Georgia"/>
          <w:b/>
          <w:i/>
        </w:rPr>
        <w:t>an</w:t>
      </w:r>
      <w:r>
        <w:rPr>
          <w:rFonts w:ascii="Georgia" w:hAnsi="Georgia"/>
          <w:b/>
          <w:i/>
          <w:spacing w:val="-2"/>
        </w:rPr>
        <w:t xml:space="preserve"> </w:t>
      </w:r>
      <w:r>
        <w:rPr>
          <w:rFonts w:ascii="Georgia" w:hAnsi="Georgia"/>
          <w:b/>
          <w:i/>
        </w:rPr>
        <w:t>interview</w:t>
      </w:r>
      <w:r>
        <w:rPr>
          <w:rFonts w:ascii="Georgia" w:hAnsi="Georgia"/>
          <w:b/>
          <w:i/>
          <w:spacing w:val="-1"/>
        </w:rPr>
        <w:t xml:space="preserve"> </w:t>
      </w:r>
      <w:r>
        <w:rPr>
          <w:rFonts w:ascii="Georgia" w:hAnsi="Georgia"/>
          <w:b/>
          <w:i/>
        </w:rPr>
        <w:t>using video</w:t>
      </w:r>
      <w:r>
        <w:rPr>
          <w:rFonts w:ascii="Georgia" w:hAnsi="Georgia"/>
          <w:b/>
          <w:i/>
          <w:spacing w:val="-53"/>
        </w:rPr>
        <w:t xml:space="preserve"> </w:t>
      </w:r>
      <w:r>
        <w:rPr>
          <w:rFonts w:ascii="Georgia" w:hAnsi="Georgia"/>
          <w:b/>
          <w:i/>
        </w:rPr>
        <w:t>conferencing?</w:t>
      </w:r>
    </w:p>
    <w:p w14:paraId="68F5CCFC" w14:textId="77777777" w:rsidR="003F7086" w:rsidRDefault="003F7086">
      <w:pPr>
        <w:pStyle w:val="BodyText"/>
        <w:spacing w:before="4"/>
        <w:rPr>
          <w:rFonts w:ascii="Georgia"/>
          <w:b/>
          <w:i/>
          <w:sz w:val="21"/>
        </w:rPr>
      </w:pPr>
    </w:p>
    <w:p w14:paraId="38C5BDF5" w14:textId="0083516E" w:rsidR="003F7086" w:rsidRDefault="00766A89">
      <w:pPr>
        <w:pStyle w:val="BodyText"/>
        <w:spacing w:line="276" w:lineRule="auto"/>
        <w:ind w:left="140" w:right="781"/>
        <w:jc w:val="both"/>
      </w:pPr>
      <w:r>
        <w:t>Video</w:t>
      </w:r>
      <w:r>
        <w:rPr>
          <w:spacing w:val="26"/>
        </w:rPr>
        <w:t xml:space="preserve"> </w:t>
      </w:r>
      <w:r>
        <w:t>conferencing</w:t>
      </w:r>
      <w:r>
        <w:rPr>
          <w:spacing w:val="26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 used for all interviews.</w:t>
      </w:r>
    </w:p>
    <w:p w14:paraId="151534C0" w14:textId="77777777" w:rsidR="003F7086" w:rsidRDefault="003F7086">
      <w:pPr>
        <w:pStyle w:val="BodyText"/>
        <w:spacing w:before="7"/>
      </w:pPr>
    </w:p>
    <w:p w14:paraId="69956DEF" w14:textId="77777777" w:rsidR="003F7086" w:rsidRDefault="00766A89">
      <w:pPr>
        <w:ind w:left="140"/>
        <w:rPr>
          <w:rFonts w:ascii="Georgia"/>
          <w:b/>
          <w:i/>
        </w:rPr>
      </w:pPr>
      <w:r>
        <w:rPr>
          <w:rFonts w:ascii="Georgia"/>
          <w:b/>
          <w:i/>
        </w:rPr>
        <w:t>Will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I</w:t>
      </w:r>
      <w:r>
        <w:rPr>
          <w:rFonts w:ascii="Georgia"/>
          <w:b/>
          <w:i/>
          <w:spacing w:val="-3"/>
        </w:rPr>
        <w:t xml:space="preserve"> </w:t>
      </w:r>
      <w:r>
        <w:rPr>
          <w:rFonts w:ascii="Georgia"/>
          <w:b/>
          <w:i/>
        </w:rPr>
        <w:t>receive</w:t>
      </w:r>
      <w:r>
        <w:rPr>
          <w:rFonts w:ascii="Georgia"/>
          <w:b/>
          <w:i/>
          <w:spacing w:val="-2"/>
        </w:rPr>
        <w:t xml:space="preserve"> </w:t>
      </w:r>
      <w:r>
        <w:rPr>
          <w:rFonts w:ascii="Georgia"/>
          <w:b/>
          <w:i/>
        </w:rPr>
        <w:t>feedback?</w:t>
      </w:r>
    </w:p>
    <w:p w14:paraId="24A74EE8" w14:textId="77777777" w:rsidR="003F7086" w:rsidRDefault="003F7086">
      <w:pPr>
        <w:pStyle w:val="BodyText"/>
        <w:spacing w:before="3"/>
        <w:rPr>
          <w:rFonts w:ascii="Georgia"/>
          <w:b/>
          <w:i/>
          <w:sz w:val="21"/>
        </w:rPr>
      </w:pPr>
    </w:p>
    <w:p w14:paraId="418ACF08" w14:textId="77777777" w:rsidR="003F7086" w:rsidRDefault="00766A89">
      <w:pPr>
        <w:pStyle w:val="BodyText"/>
        <w:spacing w:line="276" w:lineRule="auto"/>
        <w:ind w:left="140" w:right="770"/>
        <w:jc w:val="both"/>
      </w:pPr>
      <w:r>
        <w:t xml:space="preserve">Due to the volume of </w:t>
      </w:r>
      <w:proofErr w:type="gramStart"/>
      <w:r>
        <w:t>applications</w:t>
      </w:r>
      <w:proofErr w:type="gramEnd"/>
      <w:r>
        <w:t xml:space="preserve"> we receive, feedback is not normally provided to applicants unless</w:t>
      </w:r>
      <w:r>
        <w:rPr>
          <w:spacing w:val="1"/>
        </w:rPr>
        <w:t xml:space="preserve"> </w:t>
      </w:r>
      <w:r>
        <w:rPr>
          <w:spacing w:val="-1"/>
        </w:rPr>
        <w:t>requested</w:t>
      </w:r>
      <w:r>
        <w:rPr>
          <w:spacing w:val="-13"/>
        </w:rPr>
        <w:t xml:space="preserve"> </w:t>
      </w:r>
      <w:r>
        <w:rPr>
          <w:spacing w:val="-1"/>
        </w:rPr>
        <w:t>directly.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1"/>
        </w:rPr>
        <w:t xml:space="preserve"> </w:t>
      </w:r>
      <w:r>
        <w:rPr>
          <w:spacing w:val="-1"/>
        </w:rPr>
        <w:t>applicants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receive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outcome</w:t>
      </w:r>
      <w:r>
        <w:rPr>
          <w:spacing w:val="-11"/>
        </w:rPr>
        <w:t xml:space="preserve"> </w:t>
      </w:r>
      <w:r>
        <w:t>direct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account</w:t>
      </w:r>
      <w:r>
        <w:rPr>
          <w:spacing w:val="-11"/>
        </w:rPr>
        <w:t xml:space="preserve"> </w:t>
      </w:r>
      <w:r>
        <w:t>provided</w:t>
      </w:r>
      <w:r>
        <w:rPr>
          <w:spacing w:val="-5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application.</w:t>
      </w:r>
    </w:p>
    <w:p w14:paraId="05353AF4" w14:textId="77777777" w:rsidR="003F7086" w:rsidRDefault="003F7086">
      <w:pPr>
        <w:pStyle w:val="BodyText"/>
        <w:spacing w:before="10"/>
      </w:pPr>
    </w:p>
    <w:p w14:paraId="66235C55" w14:textId="77777777" w:rsidR="003F7086" w:rsidRDefault="00766A89">
      <w:pPr>
        <w:ind w:left="140"/>
        <w:rPr>
          <w:rFonts w:ascii="Georgia"/>
          <w:b/>
          <w:i/>
        </w:rPr>
      </w:pPr>
      <w:r>
        <w:rPr>
          <w:rFonts w:ascii="Georgia"/>
          <w:b/>
          <w:i/>
        </w:rPr>
        <w:t>How</w:t>
      </w:r>
      <w:r>
        <w:rPr>
          <w:rFonts w:ascii="Georgia"/>
          <w:b/>
          <w:i/>
          <w:spacing w:val="-3"/>
        </w:rPr>
        <w:t xml:space="preserve"> </w:t>
      </w:r>
      <w:r>
        <w:rPr>
          <w:rFonts w:ascii="Georgia"/>
          <w:b/>
          <w:i/>
        </w:rPr>
        <w:t>can</w:t>
      </w:r>
      <w:r>
        <w:rPr>
          <w:rFonts w:ascii="Georgia"/>
          <w:b/>
          <w:i/>
          <w:spacing w:val="-1"/>
        </w:rPr>
        <w:t xml:space="preserve"> </w:t>
      </w:r>
      <w:r>
        <w:rPr>
          <w:rFonts w:ascii="Georgia"/>
          <w:b/>
          <w:i/>
        </w:rPr>
        <w:t>I</w:t>
      </w:r>
      <w:r>
        <w:rPr>
          <w:rFonts w:ascii="Georgia"/>
          <w:b/>
          <w:i/>
          <w:spacing w:val="-4"/>
        </w:rPr>
        <w:t xml:space="preserve"> </w:t>
      </w:r>
      <w:r>
        <w:rPr>
          <w:rFonts w:ascii="Georgia"/>
          <w:b/>
          <w:i/>
        </w:rPr>
        <w:t>request</w:t>
      </w:r>
      <w:r>
        <w:rPr>
          <w:rFonts w:ascii="Georgia"/>
          <w:b/>
          <w:i/>
          <w:spacing w:val="-2"/>
        </w:rPr>
        <w:t xml:space="preserve"> </w:t>
      </w:r>
      <w:r>
        <w:rPr>
          <w:rFonts w:ascii="Georgia"/>
          <w:b/>
          <w:i/>
        </w:rPr>
        <w:t>reasonable</w:t>
      </w:r>
      <w:r>
        <w:rPr>
          <w:rFonts w:ascii="Georgia"/>
          <w:b/>
          <w:i/>
          <w:spacing w:val="-2"/>
        </w:rPr>
        <w:t xml:space="preserve"> </w:t>
      </w:r>
      <w:r>
        <w:rPr>
          <w:rFonts w:ascii="Georgia"/>
          <w:b/>
          <w:i/>
        </w:rPr>
        <w:t>adjustment</w:t>
      </w:r>
      <w:r>
        <w:rPr>
          <w:rFonts w:ascii="Georgia"/>
          <w:b/>
          <w:i/>
          <w:spacing w:val="-4"/>
        </w:rPr>
        <w:t xml:space="preserve"> </w:t>
      </w:r>
      <w:r>
        <w:rPr>
          <w:rFonts w:ascii="Georgia"/>
          <w:b/>
          <w:i/>
        </w:rPr>
        <w:t>in</w:t>
      </w:r>
      <w:r>
        <w:rPr>
          <w:rFonts w:ascii="Georgia"/>
          <w:b/>
          <w:i/>
          <w:spacing w:val="-3"/>
        </w:rPr>
        <w:t xml:space="preserve"> </w:t>
      </w:r>
      <w:r>
        <w:rPr>
          <w:rFonts w:ascii="Georgia"/>
          <w:b/>
          <w:i/>
        </w:rPr>
        <w:t>the</w:t>
      </w:r>
      <w:r>
        <w:rPr>
          <w:rFonts w:ascii="Georgia"/>
          <w:b/>
          <w:i/>
          <w:spacing w:val="-3"/>
        </w:rPr>
        <w:t xml:space="preserve"> </w:t>
      </w:r>
      <w:r>
        <w:rPr>
          <w:rFonts w:ascii="Georgia"/>
          <w:b/>
          <w:i/>
        </w:rPr>
        <w:t>application/interview</w:t>
      </w:r>
      <w:r>
        <w:rPr>
          <w:rFonts w:ascii="Georgia"/>
          <w:b/>
          <w:i/>
          <w:spacing w:val="-2"/>
        </w:rPr>
        <w:t xml:space="preserve"> </w:t>
      </w:r>
      <w:r>
        <w:rPr>
          <w:rFonts w:ascii="Georgia"/>
          <w:b/>
          <w:i/>
        </w:rPr>
        <w:t>process?</w:t>
      </w:r>
    </w:p>
    <w:p w14:paraId="759A23D5" w14:textId="77777777" w:rsidR="003F7086" w:rsidRDefault="003F7086">
      <w:pPr>
        <w:pStyle w:val="BodyText"/>
        <w:rPr>
          <w:rFonts w:ascii="Georgia"/>
          <w:b/>
          <w:i/>
          <w:sz w:val="21"/>
        </w:rPr>
      </w:pPr>
    </w:p>
    <w:p w14:paraId="355DA55B" w14:textId="5DA4BFA9" w:rsidR="003F7086" w:rsidRDefault="00766A89">
      <w:pPr>
        <w:spacing w:before="1"/>
        <w:ind w:left="140"/>
        <w:jc w:val="both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hyperlink r:id="rId16">
        <w:r>
          <w:rPr>
            <w:b/>
            <w:color w:val="0000FF"/>
            <w:spacing w:val="-3"/>
            <w:sz w:val="24"/>
          </w:rPr>
          <w:t xml:space="preserve">graduateschooladmissions@edgehill.ac.uk </w:t>
        </w:r>
      </w:hyperlink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advance.</w:t>
      </w:r>
    </w:p>
    <w:p w14:paraId="1459A152" w14:textId="787A25F2" w:rsidR="00766A89" w:rsidRPr="00766A89" w:rsidRDefault="00766A89" w:rsidP="00766A89">
      <w:pPr>
        <w:spacing w:before="1"/>
        <w:ind w:left="140"/>
        <w:jc w:val="right"/>
        <w:rPr>
          <w:i/>
          <w:iCs/>
          <w:sz w:val="20"/>
          <w:szCs w:val="18"/>
        </w:rPr>
      </w:pPr>
      <w:r w:rsidRPr="00766A89">
        <w:rPr>
          <w:i/>
          <w:iCs/>
          <w:sz w:val="20"/>
          <w:szCs w:val="18"/>
        </w:rPr>
        <w:t>Updated:</w:t>
      </w:r>
      <w:r w:rsidR="00E67C3E">
        <w:rPr>
          <w:i/>
          <w:iCs/>
          <w:sz w:val="20"/>
          <w:szCs w:val="18"/>
        </w:rPr>
        <w:t xml:space="preserve"> </w:t>
      </w:r>
      <w:r w:rsidR="00B93C0A">
        <w:rPr>
          <w:i/>
          <w:iCs/>
          <w:sz w:val="20"/>
          <w:szCs w:val="18"/>
        </w:rPr>
        <w:t>08 November 2022</w:t>
      </w:r>
    </w:p>
    <w:sectPr w:rsidR="00766A89" w:rsidRPr="00766A89">
      <w:headerReference w:type="default" r:id="rId17"/>
      <w:pgSz w:w="11910" w:h="16840"/>
      <w:pgMar w:top="1220" w:right="660" w:bottom="1260" w:left="1300" w:header="726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C934" w14:textId="77777777" w:rsidR="001549EB" w:rsidRDefault="001549EB">
      <w:r>
        <w:separator/>
      </w:r>
    </w:p>
  </w:endnote>
  <w:endnote w:type="continuationSeparator" w:id="0">
    <w:p w14:paraId="212224B3" w14:textId="77777777" w:rsidR="001549EB" w:rsidRDefault="0015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0CDEC" w14:textId="77777777" w:rsidR="001549EB" w:rsidRDefault="001549EB">
      <w:r>
        <w:separator/>
      </w:r>
    </w:p>
  </w:footnote>
  <w:footnote w:type="continuationSeparator" w:id="0">
    <w:p w14:paraId="53DDBFA7" w14:textId="77777777" w:rsidR="001549EB" w:rsidRDefault="0015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C625" w14:textId="1E4F5CD3" w:rsidR="00C67C14" w:rsidRDefault="00C67C14">
    <w:pPr>
      <w:pStyle w:val="Header"/>
    </w:pPr>
    <w:r>
      <w:rPr>
        <w:noProof/>
      </w:rPr>
      <w:drawing>
        <wp:anchor distT="0" distB="0" distL="114300" distR="114300" simplePos="0" relativeHeight="487466496" behindDoc="0" locked="0" layoutInCell="1" allowOverlap="1" wp14:anchorId="65A8BA28" wp14:editId="7C44D4F1">
          <wp:simplePos x="0" y="0"/>
          <wp:positionH relativeFrom="margin">
            <wp:align>right</wp:align>
          </wp:positionH>
          <wp:positionV relativeFrom="paragraph">
            <wp:posOffset>-151074</wp:posOffset>
          </wp:positionV>
          <wp:extent cx="1962150" cy="447675"/>
          <wp:effectExtent l="0" t="0" r="0" b="9525"/>
          <wp:wrapSquare wrapText="bothSides"/>
          <wp:docPr id="10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0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B68EF"/>
    <w:multiLevelType w:val="hybridMultilevel"/>
    <w:tmpl w:val="ED6E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77AF0"/>
    <w:multiLevelType w:val="hybridMultilevel"/>
    <w:tmpl w:val="5588A4D6"/>
    <w:lvl w:ilvl="0" w:tplc="46EC2108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8FC28A28">
      <w:numFmt w:val="bullet"/>
      <w:lvlText w:val="•"/>
      <w:lvlJc w:val="left"/>
      <w:pPr>
        <w:ind w:left="1580" w:hanging="360"/>
      </w:pPr>
      <w:rPr>
        <w:rFonts w:hint="default"/>
        <w:lang w:val="en-GB" w:eastAsia="en-US" w:bidi="ar-SA"/>
      </w:rPr>
    </w:lvl>
    <w:lvl w:ilvl="2" w:tplc="A3707504">
      <w:numFmt w:val="bullet"/>
      <w:lvlText w:val="•"/>
      <w:lvlJc w:val="left"/>
      <w:pPr>
        <w:ind w:left="2510" w:hanging="360"/>
      </w:pPr>
      <w:rPr>
        <w:rFonts w:hint="default"/>
        <w:lang w:val="en-GB" w:eastAsia="en-US" w:bidi="ar-SA"/>
      </w:rPr>
    </w:lvl>
    <w:lvl w:ilvl="3" w:tplc="7B2CC3F8">
      <w:numFmt w:val="bullet"/>
      <w:lvlText w:val="•"/>
      <w:lvlJc w:val="left"/>
      <w:pPr>
        <w:ind w:left="3440" w:hanging="360"/>
      </w:pPr>
      <w:rPr>
        <w:rFonts w:hint="default"/>
        <w:lang w:val="en-GB" w:eastAsia="en-US" w:bidi="ar-SA"/>
      </w:rPr>
    </w:lvl>
    <w:lvl w:ilvl="4" w:tplc="8AB84D04">
      <w:numFmt w:val="bullet"/>
      <w:lvlText w:val="•"/>
      <w:lvlJc w:val="left"/>
      <w:pPr>
        <w:ind w:left="4370" w:hanging="360"/>
      </w:pPr>
      <w:rPr>
        <w:rFonts w:hint="default"/>
        <w:lang w:val="en-GB" w:eastAsia="en-US" w:bidi="ar-SA"/>
      </w:rPr>
    </w:lvl>
    <w:lvl w:ilvl="5" w:tplc="0ECE6D2A">
      <w:numFmt w:val="bullet"/>
      <w:lvlText w:val="•"/>
      <w:lvlJc w:val="left"/>
      <w:pPr>
        <w:ind w:left="5300" w:hanging="360"/>
      </w:pPr>
      <w:rPr>
        <w:rFonts w:hint="default"/>
        <w:lang w:val="en-GB" w:eastAsia="en-US" w:bidi="ar-SA"/>
      </w:rPr>
    </w:lvl>
    <w:lvl w:ilvl="6" w:tplc="5B6CB85E">
      <w:numFmt w:val="bullet"/>
      <w:lvlText w:val="•"/>
      <w:lvlJc w:val="left"/>
      <w:pPr>
        <w:ind w:left="6230" w:hanging="360"/>
      </w:pPr>
      <w:rPr>
        <w:rFonts w:hint="default"/>
        <w:lang w:val="en-GB" w:eastAsia="en-US" w:bidi="ar-SA"/>
      </w:rPr>
    </w:lvl>
    <w:lvl w:ilvl="7" w:tplc="A0661A1E">
      <w:numFmt w:val="bullet"/>
      <w:lvlText w:val="•"/>
      <w:lvlJc w:val="left"/>
      <w:pPr>
        <w:ind w:left="7160" w:hanging="360"/>
      </w:pPr>
      <w:rPr>
        <w:rFonts w:hint="default"/>
        <w:lang w:val="en-GB" w:eastAsia="en-US" w:bidi="ar-SA"/>
      </w:rPr>
    </w:lvl>
    <w:lvl w:ilvl="8" w:tplc="4800A574">
      <w:numFmt w:val="bullet"/>
      <w:lvlText w:val="•"/>
      <w:lvlJc w:val="left"/>
      <w:pPr>
        <w:ind w:left="8090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396B7115"/>
    <w:multiLevelType w:val="hybridMultilevel"/>
    <w:tmpl w:val="771CC6F8"/>
    <w:lvl w:ilvl="0" w:tplc="0809000F">
      <w:start w:val="1"/>
      <w:numFmt w:val="decimal"/>
      <w:lvlText w:val="%1."/>
      <w:lvlJc w:val="left"/>
      <w:pPr>
        <w:ind w:left="860" w:hanging="360"/>
      </w:pPr>
      <w:rPr>
        <w:rFonts w:hint="default"/>
        <w:w w:val="100"/>
        <w:sz w:val="24"/>
        <w:szCs w:val="24"/>
        <w:lang w:val="en-GB" w:eastAsia="en-US" w:bidi="ar-SA"/>
      </w:rPr>
    </w:lvl>
    <w:lvl w:ilvl="1" w:tplc="FFFFFFFF">
      <w:numFmt w:val="bullet"/>
      <w:lvlText w:val="•"/>
      <w:lvlJc w:val="left"/>
      <w:pPr>
        <w:ind w:left="1580" w:hanging="360"/>
      </w:pPr>
      <w:rPr>
        <w:rFonts w:hint="default"/>
        <w:lang w:val="en-GB" w:eastAsia="en-US" w:bidi="ar-SA"/>
      </w:rPr>
    </w:lvl>
    <w:lvl w:ilvl="2" w:tplc="FFFFFFFF">
      <w:numFmt w:val="bullet"/>
      <w:lvlText w:val="•"/>
      <w:lvlJc w:val="left"/>
      <w:pPr>
        <w:ind w:left="2510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3440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4370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5300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6230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7160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8090" w:hanging="360"/>
      </w:pPr>
      <w:rPr>
        <w:rFonts w:hint="default"/>
        <w:lang w:val="en-GB" w:eastAsia="en-US" w:bidi="ar-SA"/>
      </w:rPr>
    </w:lvl>
  </w:abstractNum>
  <w:num w:numId="1" w16cid:durableId="1433428537">
    <w:abstractNumId w:val="1"/>
  </w:num>
  <w:num w:numId="2" w16cid:durableId="950286396">
    <w:abstractNumId w:val="0"/>
  </w:num>
  <w:num w:numId="3" w16cid:durableId="123356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86"/>
    <w:rsid w:val="00075B6E"/>
    <w:rsid w:val="000C09D5"/>
    <w:rsid w:val="001457B2"/>
    <w:rsid w:val="001549EB"/>
    <w:rsid w:val="003F7086"/>
    <w:rsid w:val="005F07D4"/>
    <w:rsid w:val="00766A89"/>
    <w:rsid w:val="00B93C0A"/>
    <w:rsid w:val="00BC3CA2"/>
    <w:rsid w:val="00C51D3B"/>
    <w:rsid w:val="00C67C14"/>
    <w:rsid w:val="00E6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6F726"/>
  <w15:docId w15:val="{9FD4005A-486D-4F23-9C2C-CFD16A40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GB"/>
    </w:rPr>
  </w:style>
  <w:style w:type="paragraph" w:styleId="Heading1">
    <w:name w:val="heading 1"/>
    <w:basedOn w:val="Normal"/>
    <w:uiPriority w:val="9"/>
    <w:qFormat/>
    <w:pPr>
      <w:ind w:left="140"/>
      <w:jc w:val="both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19"/>
      <w:ind w:left="1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140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7"/>
      <w:ind w:left="86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C67C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C14"/>
    <w:rPr>
      <w:rFonts w:ascii="Arial Narrow" w:eastAsia="Arial Narrow" w:hAnsi="Arial Narrow" w:cs="Arial Narrow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7C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C14"/>
    <w:rPr>
      <w:rFonts w:ascii="Arial Narrow" w:eastAsia="Arial Narrow" w:hAnsi="Arial Narrow" w:cs="Arial Narrow"/>
      <w:lang w:val="en-GB"/>
    </w:rPr>
  </w:style>
  <w:style w:type="character" w:styleId="Hyperlink">
    <w:name w:val="Hyperlink"/>
    <w:basedOn w:val="DefaultParagraphFont"/>
    <w:uiPriority w:val="99"/>
    <w:unhideWhenUsed/>
    <w:rsid w:val="00E67C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hare.edgehill.ac.uk/15352/" TargetMode="External"/><Relationship Id="rId13" Type="http://schemas.openxmlformats.org/officeDocument/2006/relationships/hyperlink" Target="http://eshare.edgehill.ac.uk/1535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gehill.ac.uk/international/" TargetMode="External"/><Relationship Id="rId12" Type="http://schemas.openxmlformats.org/officeDocument/2006/relationships/hyperlink" Target="https://www.edgehill.ac.uk/departments/support/international/applyin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graduateschooladmissions@edgehill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gehill.ac.uk/job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itae.ac.uk/researchers-professional-development/about-the-vitae-researcher-development-framework/developing-the-vitae-researcher-development-framework" TargetMode="External"/><Relationship Id="rId10" Type="http://schemas.openxmlformats.org/officeDocument/2006/relationships/hyperlink" Target="https://jobs.edgehill.ac.uk/vacancies.aspx?cat=-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share.edgehill.ac.uk/15352/" TargetMode="External"/><Relationship Id="rId14" Type="http://schemas.openxmlformats.org/officeDocument/2006/relationships/hyperlink" Target="https://www.vitae.ac.uk/researchers-professional-development/about-the-vitae-researcher-development-framework/developing-the-vitae-researcher-development-framewor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2053</Words>
  <Characters>10779</Characters>
  <Application>Microsoft Office Word</Application>
  <DocSecurity>0</DocSecurity>
  <Lines>195</Lines>
  <Paragraphs>71</Paragraphs>
  <ScaleCrop>false</ScaleCrop>
  <Company>Edge Hill University</Company>
  <LinksUpToDate>false</LinksUpToDate>
  <CharactersWithSpaces>12761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Fox</dc:creator>
  <cp:lastModifiedBy>Lydia Richardson</cp:lastModifiedBy>
  <cp:revision>6</cp:revision>
  <dcterms:created xsi:type="dcterms:W3CDTF">2022-08-26T10:49:00Z</dcterms:created>
  <dcterms:modified xsi:type="dcterms:W3CDTF">2022-11-08T15:22:00Z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2021-11-18T00:00:00Z</vt:filetime>
  </property>
</Properties>
</file>