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EC5807" w:rsidP="00EC5807" w:rsidRDefault="00EC5807" w14:paraId="703A34EA" wp14:textId="77777777">
      <w:pPr>
        <w:pStyle w:val="Heading1"/>
        <w:spacing w:after="240"/>
        <w:rPr>
          <w:rFonts w:asciiTheme="minorHAnsi" w:hAnsiTheme="minorHAnsi"/>
        </w:rPr>
      </w:pPr>
      <w:bookmarkStart w:name="_GoBack" w:id="0"/>
      <w:bookmarkEnd w:id="0"/>
      <w:r w:rsidRPr="00EC5807">
        <w:t>Digital Capture of Lectures and other L&amp;T Activities</w:t>
      </w:r>
    </w:p>
    <w:p xmlns:wp14="http://schemas.microsoft.com/office/word/2010/wordml" w:rsidRPr="00A53FD5" w:rsidR="00EC5807" w:rsidP="00EC5807" w:rsidRDefault="00A53FD5" w14:paraId="065ED799" wp14:textId="77777777">
      <w:pPr>
        <w:pStyle w:val="Heading1"/>
        <w:spacing w:after="240"/>
        <w:rPr>
          <w:rFonts w:asciiTheme="minorHAnsi" w:hAnsiTheme="minorHAnsi"/>
          <w:b/>
        </w:rPr>
      </w:pPr>
      <w:r w:rsidRPr="00A53FD5">
        <w:rPr>
          <w:rFonts w:asciiTheme="minorHAnsi" w:hAnsiTheme="minorHAnsi"/>
          <w:b/>
        </w:rPr>
        <w:t>Revision history</w:t>
      </w:r>
      <w:r>
        <w:rPr>
          <w:rFonts w:asciiTheme="minorHAnsi" w:hAnsiTheme="minorHAnsi"/>
          <w:b/>
        </w:rPr>
        <w:t xml:space="preserve"> and tracking</w:t>
      </w:r>
    </w:p>
    <w:tbl>
      <w:tblPr>
        <w:tblStyle w:val="TableGrid"/>
        <w:tblW w:w="9493" w:type="dxa"/>
        <w:tblLook w:val="04A0" w:firstRow="1" w:lastRow="0" w:firstColumn="1" w:lastColumn="0" w:noHBand="0" w:noVBand="1"/>
      </w:tblPr>
      <w:tblGrid>
        <w:gridCol w:w="1413"/>
        <w:gridCol w:w="1417"/>
        <w:gridCol w:w="3119"/>
        <w:gridCol w:w="3544"/>
      </w:tblGrid>
      <w:tr xmlns:wp14="http://schemas.microsoft.com/office/word/2010/wordml" w:rsidRPr="00B43AA5" w:rsidR="00EC5807" w:rsidTr="48F7167A" w14:paraId="6CC630E5" wp14:textId="77777777">
        <w:tc>
          <w:tcPr>
            <w:tcW w:w="1413" w:type="dxa"/>
            <w:tcMar/>
          </w:tcPr>
          <w:p w:rsidRPr="00B43AA5" w:rsidR="00EC5807" w:rsidP="00A12E0F" w:rsidRDefault="00EC5807" w14:paraId="6B814A1E" wp14:textId="77777777">
            <w:pPr>
              <w:pStyle w:val="NoSpacing"/>
              <w:rPr>
                <w:rFonts w:asciiTheme="minorHAnsi" w:hAnsiTheme="minorHAnsi"/>
                <w:b/>
                <w:bCs/>
              </w:rPr>
            </w:pPr>
            <w:r w:rsidRPr="00B43AA5">
              <w:rPr>
                <w:rFonts w:asciiTheme="minorHAnsi" w:hAnsiTheme="minorHAnsi"/>
                <w:b/>
                <w:bCs/>
              </w:rPr>
              <w:t>Version</w:t>
            </w:r>
          </w:p>
        </w:tc>
        <w:tc>
          <w:tcPr>
            <w:tcW w:w="1417" w:type="dxa"/>
            <w:tcMar/>
          </w:tcPr>
          <w:p w:rsidRPr="00B43AA5" w:rsidR="00EC5807" w:rsidP="00A12E0F" w:rsidRDefault="00EC5807" w14:paraId="491072FA" wp14:textId="77777777">
            <w:pPr>
              <w:pStyle w:val="NoSpacing"/>
              <w:rPr>
                <w:rFonts w:asciiTheme="minorHAnsi" w:hAnsiTheme="minorHAnsi"/>
                <w:b/>
                <w:bCs/>
              </w:rPr>
            </w:pPr>
            <w:r w:rsidRPr="00B43AA5">
              <w:rPr>
                <w:rFonts w:asciiTheme="minorHAnsi" w:hAnsiTheme="minorHAnsi"/>
                <w:b/>
                <w:bCs/>
              </w:rPr>
              <w:t>Date</w:t>
            </w:r>
          </w:p>
        </w:tc>
        <w:tc>
          <w:tcPr>
            <w:tcW w:w="3119" w:type="dxa"/>
            <w:tcMar/>
          </w:tcPr>
          <w:p w:rsidRPr="00B43AA5" w:rsidR="00EC5807" w:rsidP="00A12E0F" w:rsidRDefault="000F61B6" w14:paraId="5039BB99" wp14:textId="77777777">
            <w:pPr>
              <w:pStyle w:val="NoSpacing"/>
              <w:rPr>
                <w:rFonts w:asciiTheme="minorHAnsi" w:hAnsiTheme="minorHAnsi"/>
                <w:b/>
                <w:bCs/>
              </w:rPr>
            </w:pPr>
            <w:r>
              <w:rPr>
                <w:rFonts w:asciiTheme="minorHAnsi" w:hAnsiTheme="minorHAnsi"/>
                <w:b/>
                <w:bCs/>
              </w:rPr>
              <w:t>Tracking</w:t>
            </w:r>
          </w:p>
        </w:tc>
        <w:tc>
          <w:tcPr>
            <w:tcW w:w="3544" w:type="dxa"/>
            <w:tcMar/>
          </w:tcPr>
          <w:p w:rsidRPr="00B43AA5" w:rsidR="00EC5807" w:rsidP="00A12E0F" w:rsidRDefault="00EC5807" w14:paraId="25546E3C" wp14:textId="77777777">
            <w:pPr>
              <w:pStyle w:val="NoSpacing"/>
              <w:rPr>
                <w:rFonts w:asciiTheme="minorHAnsi" w:hAnsiTheme="minorHAnsi"/>
                <w:b/>
                <w:bCs/>
              </w:rPr>
            </w:pPr>
            <w:r w:rsidRPr="00B43AA5">
              <w:rPr>
                <w:rFonts w:asciiTheme="minorHAnsi" w:hAnsiTheme="minorHAnsi"/>
                <w:b/>
                <w:bCs/>
              </w:rPr>
              <w:t>Notes</w:t>
            </w:r>
          </w:p>
        </w:tc>
      </w:tr>
      <w:tr xmlns:wp14="http://schemas.microsoft.com/office/word/2010/wordml" w:rsidR="00EC5807" w:rsidTr="48F7167A" w14:paraId="784B84C7" wp14:textId="77777777">
        <w:tc>
          <w:tcPr>
            <w:tcW w:w="1413" w:type="dxa"/>
            <w:tcMar/>
          </w:tcPr>
          <w:p w:rsidR="00EC5807" w:rsidP="00A12E0F" w:rsidRDefault="00EC5807" w14:paraId="6F54A5A7" wp14:textId="77777777">
            <w:pPr>
              <w:pStyle w:val="NoSpacing"/>
              <w:rPr>
                <w:rFonts w:asciiTheme="minorHAnsi" w:hAnsiTheme="minorHAnsi"/>
                <w:bCs/>
              </w:rPr>
            </w:pPr>
            <w:r>
              <w:rPr>
                <w:rFonts w:asciiTheme="minorHAnsi" w:hAnsiTheme="minorHAnsi"/>
                <w:bCs/>
              </w:rPr>
              <w:t>0.1</w:t>
            </w:r>
          </w:p>
        </w:tc>
        <w:tc>
          <w:tcPr>
            <w:tcW w:w="1417" w:type="dxa"/>
            <w:tcMar/>
          </w:tcPr>
          <w:p w:rsidR="00EC5807" w:rsidP="00A12E0F" w:rsidRDefault="00EC5807" w14:paraId="35F9150C" wp14:textId="77777777">
            <w:pPr>
              <w:pStyle w:val="NoSpacing"/>
              <w:rPr>
                <w:rFonts w:asciiTheme="minorHAnsi" w:hAnsiTheme="minorHAnsi"/>
                <w:bCs/>
              </w:rPr>
            </w:pPr>
            <w:r>
              <w:rPr>
                <w:rFonts w:asciiTheme="minorHAnsi" w:hAnsiTheme="minorHAnsi"/>
                <w:bCs/>
              </w:rPr>
              <w:t>27/09/16</w:t>
            </w:r>
          </w:p>
        </w:tc>
        <w:tc>
          <w:tcPr>
            <w:tcW w:w="3119" w:type="dxa"/>
            <w:tcMar/>
          </w:tcPr>
          <w:p w:rsidR="00EC5807" w:rsidP="00A12E0F" w:rsidRDefault="00EC5807" w14:paraId="7786E539" wp14:textId="77777777">
            <w:pPr>
              <w:pStyle w:val="NoSpacing"/>
              <w:rPr>
                <w:rFonts w:asciiTheme="minorHAnsi" w:hAnsiTheme="minorHAnsi"/>
                <w:bCs/>
              </w:rPr>
            </w:pPr>
            <w:r>
              <w:rPr>
                <w:rFonts w:asciiTheme="minorHAnsi" w:hAnsiTheme="minorHAnsi"/>
                <w:bCs/>
              </w:rPr>
              <w:t>Deans &amp; Associate Deans L&amp;T</w:t>
            </w:r>
          </w:p>
        </w:tc>
        <w:tc>
          <w:tcPr>
            <w:tcW w:w="3544" w:type="dxa"/>
            <w:tcMar/>
          </w:tcPr>
          <w:p w:rsidR="00EC5807" w:rsidP="00EC5807" w:rsidRDefault="00EC5807" w14:paraId="54E72620" wp14:textId="77777777">
            <w:pPr>
              <w:pStyle w:val="NoSpacing"/>
              <w:rPr>
                <w:rFonts w:asciiTheme="minorHAnsi" w:hAnsiTheme="minorHAnsi"/>
                <w:bCs/>
              </w:rPr>
            </w:pPr>
            <w:r>
              <w:rPr>
                <w:rFonts w:asciiTheme="minorHAnsi" w:hAnsiTheme="minorHAnsi"/>
                <w:bCs/>
              </w:rPr>
              <w:t>For discussion. Feedback on document to L Martin</w:t>
            </w:r>
          </w:p>
        </w:tc>
      </w:tr>
      <w:tr xmlns:wp14="http://schemas.microsoft.com/office/word/2010/wordml" w:rsidR="00EC5807" w:rsidTr="48F7167A" w14:paraId="30B50F37" wp14:textId="77777777">
        <w:tc>
          <w:tcPr>
            <w:tcW w:w="1413" w:type="dxa"/>
            <w:tcMar/>
          </w:tcPr>
          <w:p w:rsidR="00EC5807" w:rsidP="00A12E0F" w:rsidRDefault="00EC5807" w14:paraId="719526B8" wp14:textId="77777777">
            <w:pPr>
              <w:pStyle w:val="NoSpacing"/>
              <w:rPr>
                <w:rFonts w:asciiTheme="minorHAnsi" w:hAnsiTheme="minorHAnsi"/>
                <w:bCs/>
              </w:rPr>
            </w:pPr>
            <w:r>
              <w:rPr>
                <w:rFonts w:asciiTheme="minorHAnsi" w:hAnsiTheme="minorHAnsi"/>
                <w:bCs/>
              </w:rPr>
              <w:t>0.1</w:t>
            </w:r>
          </w:p>
        </w:tc>
        <w:tc>
          <w:tcPr>
            <w:tcW w:w="1417" w:type="dxa"/>
            <w:tcMar/>
          </w:tcPr>
          <w:p w:rsidR="00EC5807" w:rsidP="00A12E0F" w:rsidRDefault="00EC5807" w14:paraId="667B4C4E" wp14:textId="77777777">
            <w:pPr>
              <w:pStyle w:val="NoSpacing"/>
              <w:rPr>
                <w:rFonts w:asciiTheme="minorHAnsi" w:hAnsiTheme="minorHAnsi"/>
                <w:bCs/>
              </w:rPr>
            </w:pPr>
            <w:r>
              <w:rPr>
                <w:rFonts w:asciiTheme="minorHAnsi" w:hAnsiTheme="minorHAnsi"/>
                <w:bCs/>
              </w:rPr>
              <w:t>12/10/16</w:t>
            </w:r>
          </w:p>
        </w:tc>
        <w:tc>
          <w:tcPr>
            <w:tcW w:w="3119" w:type="dxa"/>
            <w:tcMar/>
          </w:tcPr>
          <w:p w:rsidR="00EC5807" w:rsidP="00A12E0F" w:rsidRDefault="00EC5807" w14:paraId="13926798" wp14:textId="77777777">
            <w:pPr>
              <w:pStyle w:val="NoSpacing"/>
              <w:rPr>
                <w:rFonts w:asciiTheme="minorHAnsi" w:hAnsiTheme="minorHAnsi"/>
                <w:bCs/>
              </w:rPr>
            </w:pPr>
            <w:r>
              <w:rPr>
                <w:rFonts w:asciiTheme="minorHAnsi" w:hAnsiTheme="minorHAnsi"/>
                <w:bCs/>
              </w:rPr>
              <w:t>Information Strategy Group</w:t>
            </w:r>
          </w:p>
          <w:p w:rsidR="00EC5807" w:rsidP="00A12E0F" w:rsidRDefault="00EC5807" w14:paraId="7E16B5CD" wp14:textId="77777777">
            <w:pPr>
              <w:pStyle w:val="NoSpacing"/>
              <w:rPr>
                <w:rFonts w:asciiTheme="minorHAnsi" w:hAnsiTheme="minorHAnsi"/>
                <w:bCs/>
              </w:rPr>
            </w:pPr>
            <w:r>
              <w:rPr>
                <w:rFonts w:asciiTheme="minorHAnsi" w:hAnsiTheme="minorHAnsi"/>
                <w:bCs/>
              </w:rPr>
              <w:t>Paper ISG121012B</w:t>
            </w:r>
          </w:p>
        </w:tc>
        <w:tc>
          <w:tcPr>
            <w:tcW w:w="3544" w:type="dxa"/>
            <w:tcMar/>
          </w:tcPr>
          <w:p w:rsidR="00EC5807" w:rsidP="00EC5807" w:rsidRDefault="00EC5807" w14:paraId="7FBC163C" wp14:textId="77777777">
            <w:pPr>
              <w:pStyle w:val="NoSpacing"/>
              <w:rPr>
                <w:rFonts w:asciiTheme="minorHAnsi" w:hAnsiTheme="minorHAnsi"/>
                <w:bCs/>
              </w:rPr>
            </w:pPr>
            <w:r>
              <w:rPr>
                <w:rFonts w:asciiTheme="minorHAnsi" w:hAnsiTheme="minorHAnsi"/>
                <w:bCs/>
              </w:rPr>
              <w:t xml:space="preserve">Endorsed by ISG and directed to L&amp;TC </w:t>
            </w:r>
          </w:p>
        </w:tc>
      </w:tr>
      <w:tr xmlns:wp14="http://schemas.microsoft.com/office/word/2010/wordml" w:rsidR="00EC5807" w:rsidTr="48F7167A" w14:paraId="05440FB4" wp14:textId="77777777">
        <w:tc>
          <w:tcPr>
            <w:tcW w:w="1413" w:type="dxa"/>
            <w:tcMar/>
          </w:tcPr>
          <w:p w:rsidR="00EC5807" w:rsidP="00A12E0F" w:rsidRDefault="00A8244D" w14:paraId="213353E6" wp14:textId="77777777">
            <w:pPr>
              <w:pStyle w:val="NoSpacing"/>
              <w:rPr>
                <w:rFonts w:asciiTheme="minorHAnsi" w:hAnsiTheme="minorHAnsi"/>
                <w:bCs/>
              </w:rPr>
            </w:pPr>
            <w:r>
              <w:rPr>
                <w:rFonts w:asciiTheme="minorHAnsi" w:hAnsiTheme="minorHAnsi"/>
                <w:bCs/>
              </w:rPr>
              <w:t>0.1</w:t>
            </w:r>
          </w:p>
        </w:tc>
        <w:tc>
          <w:tcPr>
            <w:tcW w:w="1417" w:type="dxa"/>
            <w:tcMar/>
          </w:tcPr>
          <w:p w:rsidR="00EC5807" w:rsidP="00A12E0F" w:rsidRDefault="00A8244D" w14:paraId="7D55D4C2" wp14:textId="77777777">
            <w:pPr>
              <w:pStyle w:val="NoSpacing"/>
              <w:rPr>
                <w:rFonts w:asciiTheme="minorHAnsi" w:hAnsiTheme="minorHAnsi"/>
                <w:bCs/>
              </w:rPr>
            </w:pPr>
            <w:r>
              <w:rPr>
                <w:rFonts w:asciiTheme="minorHAnsi" w:hAnsiTheme="minorHAnsi"/>
                <w:bCs/>
              </w:rPr>
              <w:t>18/01/17</w:t>
            </w:r>
          </w:p>
        </w:tc>
        <w:tc>
          <w:tcPr>
            <w:tcW w:w="3119" w:type="dxa"/>
            <w:tcMar/>
          </w:tcPr>
          <w:p w:rsidR="00EC5807" w:rsidP="00A12E0F" w:rsidRDefault="00A8244D" w14:paraId="61073351" wp14:textId="77777777">
            <w:pPr>
              <w:pStyle w:val="NoSpacing"/>
              <w:rPr>
                <w:rFonts w:asciiTheme="minorHAnsi" w:hAnsiTheme="minorHAnsi"/>
                <w:bCs/>
              </w:rPr>
            </w:pPr>
            <w:r>
              <w:rPr>
                <w:rFonts w:asciiTheme="minorHAnsi" w:hAnsiTheme="minorHAnsi"/>
                <w:bCs/>
              </w:rPr>
              <w:t>Learning &amp; Teaching Committee</w:t>
            </w:r>
          </w:p>
        </w:tc>
        <w:tc>
          <w:tcPr>
            <w:tcW w:w="3544" w:type="dxa"/>
            <w:tcMar/>
          </w:tcPr>
          <w:p w:rsidR="00EC5807" w:rsidP="00A12E0F" w:rsidRDefault="00A8244D" w14:paraId="6D4AC878" wp14:textId="77777777">
            <w:pPr>
              <w:pStyle w:val="NoSpacing"/>
              <w:rPr>
                <w:rFonts w:asciiTheme="minorHAnsi" w:hAnsiTheme="minorHAnsi"/>
                <w:bCs/>
              </w:rPr>
            </w:pPr>
            <w:r>
              <w:rPr>
                <w:rFonts w:asciiTheme="minorHAnsi" w:hAnsiTheme="minorHAnsi"/>
                <w:bCs/>
              </w:rPr>
              <w:t>Noted by L&amp;TC. No revisions required.</w:t>
            </w:r>
          </w:p>
        </w:tc>
      </w:tr>
      <w:tr xmlns:wp14="http://schemas.microsoft.com/office/word/2010/wordml" w:rsidR="00EC5807" w:rsidTr="48F7167A" w14:paraId="565DED4A" wp14:textId="77777777">
        <w:tc>
          <w:tcPr>
            <w:tcW w:w="1413" w:type="dxa"/>
            <w:tcMar/>
          </w:tcPr>
          <w:p w:rsidR="00EC5807" w:rsidP="00A12E0F" w:rsidRDefault="00A84B27" w14:paraId="494AC823" wp14:textId="77777777">
            <w:pPr>
              <w:pStyle w:val="NoSpacing"/>
              <w:rPr>
                <w:rFonts w:asciiTheme="minorHAnsi" w:hAnsiTheme="minorHAnsi"/>
                <w:bCs/>
              </w:rPr>
            </w:pPr>
            <w:r>
              <w:rPr>
                <w:rFonts w:asciiTheme="minorHAnsi" w:hAnsiTheme="minorHAnsi"/>
                <w:bCs/>
              </w:rPr>
              <w:t>0.2</w:t>
            </w:r>
          </w:p>
        </w:tc>
        <w:tc>
          <w:tcPr>
            <w:tcW w:w="1417" w:type="dxa"/>
            <w:tcMar/>
          </w:tcPr>
          <w:p w:rsidR="00EC5807" w:rsidP="00A12E0F" w:rsidRDefault="00B37DC4" w14:paraId="4CEFE194" wp14:textId="77777777">
            <w:pPr>
              <w:pStyle w:val="NoSpacing"/>
              <w:rPr>
                <w:rFonts w:asciiTheme="minorHAnsi" w:hAnsiTheme="minorHAnsi"/>
                <w:bCs/>
              </w:rPr>
            </w:pPr>
            <w:r>
              <w:rPr>
                <w:rFonts w:asciiTheme="minorHAnsi" w:hAnsiTheme="minorHAnsi"/>
                <w:bCs/>
              </w:rPr>
              <w:t>12/07/19</w:t>
            </w:r>
          </w:p>
        </w:tc>
        <w:tc>
          <w:tcPr>
            <w:tcW w:w="3119" w:type="dxa"/>
            <w:tcMar/>
          </w:tcPr>
          <w:p w:rsidR="00EC5807" w:rsidP="00A12E0F" w:rsidRDefault="00B37DC4" w14:paraId="74FCF924" wp14:textId="77777777">
            <w:pPr>
              <w:pStyle w:val="NoSpacing"/>
              <w:rPr>
                <w:rFonts w:asciiTheme="minorHAnsi" w:hAnsiTheme="minorHAnsi"/>
                <w:bCs/>
              </w:rPr>
            </w:pPr>
            <w:r>
              <w:rPr>
                <w:rFonts w:asciiTheme="minorHAnsi" w:hAnsiTheme="minorHAnsi"/>
                <w:bCs/>
              </w:rPr>
              <w:t>Library &amp; Learning Services</w:t>
            </w:r>
          </w:p>
        </w:tc>
        <w:tc>
          <w:tcPr>
            <w:tcW w:w="3544" w:type="dxa"/>
            <w:tcMar/>
          </w:tcPr>
          <w:p w:rsidR="00EC5807" w:rsidP="102FF5E5" w:rsidRDefault="00B37DC4" w14:paraId="76AACE95" wp14:textId="77777777" wp14:noSpellErr="1">
            <w:pPr>
              <w:pStyle w:val="NoSpacing"/>
              <w:rPr>
                <w:rFonts w:ascii="Calibri" w:hAnsi="Calibri" w:asciiTheme="minorAscii" w:hAnsiTheme="minorAscii"/>
              </w:rPr>
            </w:pPr>
            <w:r w:rsidRPr="48F7167A" w:rsidR="123EF74C">
              <w:rPr>
                <w:rFonts w:ascii="Calibri" w:hAnsi="Calibri" w:asciiTheme="minorAscii" w:hAnsiTheme="minorAscii"/>
              </w:rPr>
              <w:t>Revisions to contact details and list of enabled spaces.</w:t>
            </w:r>
          </w:p>
        </w:tc>
      </w:tr>
      <w:tr xmlns:wp14="http://schemas.microsoft.com/office/word/2010/wordml" w:rsidR="00EC5807" w:rsidTr="48F7167A" w14:paraId="672A6659" wp14:textId="77777777">
        <w:tc>
          <w:tcPr>
            <w:tcW w:w="1413" w:type="dxa"/>
            <w:tcMar/>
          </w:tcPr>
          <w:p w:rsidR="00EC5807" w:rsidP="102FF5E5" w:rsidRDefault="00EC5807" w14:paraId="0A37501D" wp14:textId="0BB3F5A5">
            <w:pPr>
              <w:pStyle w:val="NoSpacing"/>
              <w:rPr>
                <w:rFonts w:ascii="Calibri" w:hAnsi="Calibri" w:asciiTheme="minorAscii" w:hAnsiTheme="minorAscii"/>
              </w:rPr>
            </w:pPr>
            <w:r w:rsidRPr="102FF5E5" w:rsidR="0DFAD2ED">
              <w:rPr>
                <w:rFonts w:ascii="Calibri" w:hAnsi="Calibri" w:asciiTheme="minorAscii" w:hAnsiTheme="minorAscii"/>
              </w:rPr>
              <w:t>0.3</w:t>
            </w:r>
          </w:p>
        </w:tc>
        <w:tc>
          <w:tcPr>
            <w:tcW w:w="1417" w:type="dxa"/>
            <w:tcMar/>
          </w:tcPr>
          <w:p w:rsidR="00EC5807" w:rsidP="102FF5E5" w:rsidRDefault="00EC5807" w14:paraId="5DAB6C7B" wp14:textId="53528E54">
            <w:pPr>
              <w:pStyle w:val="NoSpacing"/>
              <w:rPr>
                <w:rFonts w:ascii="Calibri" w:hAnsi="Calibri" w:asciiTheme="minorAscii" w:hAnsiTheme="minorAscii"/>
              </w:rPr>
            </w:pPr>
            <w:r w:rsidRPr="102FF5E5" w:rsidR="0DFAD2ED">
              <w:rPr>
                <w:rFonts w:ascii="Calibri" w:hAnsi="Calibri" w:asciiTheme="minorAscii" w:hAnsiTheme="minorAscii"/>
              </w:rPr>
              <w:t>1</w:t>
            </w:r>
            <w:r w:rsidRPr="102FF5E5" w:rsidR="67DF20D9">
              <w:rPr>
                <w:rFonts w:ascii="Calibri" w:hAnsi="Calibri" w:asciiTheme="minorAscii" w:hAnsiTheme="minorAscii"/>
              </w:rPr>
              <w:t>9</w:t>
            </w:r>
            <w:r w:rsidRPr="102FF5E5" w:rsidR="0DFAD2ED">
              <w:rPr>
                <w:rFonts w:ascii="Calibri" w:hAnsi="Calibri" w:asciiTheme="minorAscii" w:hAnsiTheme="minorAscii"/>
              </w:rPr>
              <w:t>/06/24</w:t>
            </w:r>
          </w:p>
        </w:tc>
        <w:tc>
          <w:tcPr>
            <w:tcW w:w="3119" w:type="dxa"/>
            <w:tcMar/>
          </w:tcPr>
          <w:p w:rsidR="00EC5807" w:rsidP="102FF5E5" w:rsidRDefault="00EC5807" w14:paraId="02EB378F" wp14:textId="5746A472">
            <w:pPr>
              <w:pStyle w:val="NoSpacing"/>
              <w:rPr>
                <w:rFonts w:ascii="Calibri" w:hAnsi="Calibri" w:asciiTheme="minorAscii" w:hAnsiTheme="minorAscii"/>
              </w:rPr>
            </w:pPr>
            <w:r w:rsidRPr="102FF5E5" w:rsidR="0DFAD2ED">
              <w:rPr>
                <w:rFonts w:ascii="Calibri" w:hAnsi="Calibri" w:asciiTheme="minorAscii" w:hAnsiTheme="minorAscii"/>
              </w:rPr>
              <w:t>Library &amp; Learning Services</w:t>
            </w:r>
          </w:p>
        </w:tc>
        <w:tc>
          <w:tcPr>
            <w:tcW w:w="3544" w:type="dxa"/>
            <w:tcMar/>
          </w:tcPr>
          <w:p w:rsidR="00EC5807" w:rsidP="102FF5E5" w:rsidRDefault="00EC5807" w14:paraId="6A05A809" wp14:textId="26FCD0ED">
            <w:pPr>
              <w:pStyle w:val="NoSpacing"/>
              <w:rPr>
                <w:rFonts w:ascii="Calibri" w:hAnsi="Calibri" w:asciiTheme="minorAscii" w:hAnsiTheme="minorAscii"/>
              </w:rPr>
            </w:pPr>
            <w:r w:rsidRPr="102FF5E5" w:rsidR="0DFAD2ED">
              <w:rPr>
                <w:rFonts w:ascii="Calibri" w:hAnsi="Calibri" w:asciiTheme="minorAscii" w:hAnsiTheme="minorAscii"/>
              </w:rPr>
              <w:t>Revisions to links</w:t>
            </w:r>
            <w:r w:rsidRPr="102FF5E5" w:rsidR="4C45EC6B">
              <w:rPr>
                <w:rFonts w:ascii="Calibri" w:hAnsi="Calibri" w:asciiTheme="minorAscii" w:hAnsiTheme="minorAscii"/>
              </w:rPr>
              <w:t xml:space="preserve"> and information on capturing video.</w:t>
            </w:r>
          </w:p>
        </w:tc>
      </w:tr>
    </w:tbl>
    <w:p w:rsidR="102FF5E5" w:rsidRDefault="102FF5E5" w14:paraId="4C388D30" w14:textId="6AF73229"/>
    <w:p xmlns:wp14="http://schemas.microsoft.com/office/word/2010/wordml" w:rsidRPr="00EC5807" w:rsidR="000E03E3" w:rsidP="00EC5807" w:rsidRDefault="00907F30" w14:paraId="00A346D7" wp14:textId="77777777">
      <w:pPr>
        <w:pStyle w:val="Heading1"/>
        <w:spacing w:after="240"/>
      </w:pPr>
      <w:r>
        <w:rPr>
          <w:rFonts w:asciiTheme="minorHAnsi" w:hAnsiTheme="minorHAnsi"/>
        </w:rPr>
        <w:br w:type="page"/>
      </w:r>
      <w:r w:rsidRPr="00EC5807" w:rsidR="00EC5807">
        <w:t>Digital Capture of Lectures and other L&amp;T Activities</w:t>
      </w:r>
    </w:p>
    <w:p xmlns:wp14="http://schemas.microsoft.com/office/word/2010/wordml" w:rsidRPr="000E03E3" w:rsidR="000E03E3" w:rsidP="00EC5807" w:rsidRDefault="000E03E3" w14:paraId="3E7A9F1C" wp14:textId="77777777">
      <w:pPr>
        <w:pStyle w:val="Heading2"/>
      </w:pPr>
      <w:r w:rsidRPr="000E03E3">
        <w:t>Introduction</w:t>
      </w:r>
    </w:p>
    <w:p xmlns:wp14="http://schemas.microsoft.com/office/word/2010/wordml" w:rsidRPr="000E03E3" w:rsidR="000E03E3" w:rsidP="000E03E3" w:rsidRDefault="000E03E3" w14:paraId="515DAA58" wp14:textId="77777777">
      <w:pPr>
        <w:spacing w:after="0" w:line="240" w:lineRule="auto"/>
        <w:rPr>
          <w:rFonts w:asciiTheme="minorHAnsi" w:hAnsiTheme="minorHAnsi"/>
        </w:rPr>
      </w:pPr>
      <w:r w:rsidRPr="000E03E3">
        <w:rPr>
          <w:rFonts w:asciiTheme="minorHAnsi" w:hAnsiTheme="minorHAnsi"/>
        </w:rPr>
        <w:t>The purpose of this document is to provide guidance to academic and administrative staff with regard to the University’s expectations regarding the use of the system for the recording of lectures and other group-based learning and teaching activities</w:t>
      </w:r>
      <w:r w:rsidRPr="000E03E3">
        <w:rPr>
          <w:rFonts w:asciiTheme="minorHAnsi" w:hAnsiTheme="minorHAnsi"/>
          <w:vertAlign w:val="superscript"/>
        </w:rPr>
        <w:footnoteReference w:id="1"/>
      </w:r>
      <w:r w:rsidRPr="000E03E3">
        <w:rPr>
          <w:rFonts w:asciiTheme="minorHAnsi" w:hAnsiTheme="minorHAnsi"/>
        </w:rPr>
        <w:t>.</w:t>
      </w:r>
    </w:p>
    <w:p xmlns:wp14="http://schemas.microsoft.com/office/word/2010/wordml" w:rsidRPr="000E03E3" w:rsidR="000E03E3" w:rsidP="000E03E3" w:rsidRDefault="000E03E3" w14:paraId="60061E4C" wp14:textId="77777777">
      <w:pPr>
        <w:spacing w:after="0" w:line="240" w:lineRule="auto"/>
        <w:rPr>
          <w:rFonts w:asciiTheme="minorHAnsi" w:hAnsiTheme="minorHAnsi"/>
        </w:rPr>
      </w:pPr>
    </w:p>
    <w:p xmlns:wp14="http://schemas.microsoft.com/office/word/2010/wordml" w:rsidRPr="000E03E3" w:rsidR="000E03E3" w:rsidP="000E03E3" w:rsidRDefault="000E03E3" w14:paraId="4C89F2EE" wp14:textId="77777777">
      <w:pPr>
        <w:spacing w:after="0" w:line="240" w:lineRule="auto"/>
        <w:rPr>
          <w:rFonts w:asciiTheme="minorHAnsi" w:hAnsiTheme="minorHAnsi"/>
        </w:rPr>
      </w:pPr>
      <w:r w:rsidRPr="000E03E3">
        <w:rPr>
          <w:rFonts w:asciiTheme="minorHAnsi" w:hAnsiTheme="minorHAnsi"/>
        </w:rPr>
        <w:t>The University supports an inclusive teaching approach that seeks to make teaching resources available to all students rather than on an ad-hoc basis to those with a registered disability. Lecture capture is important in the context of the University’s commitment to equality and diversity.</w:t>
      </w:r>
    </w:p>
    <w:p xmlns:wp14="http://schemas.microsoft.com/office/word/2010/wordml" w:rsidRPr="000E03E3" w:rsidR="000E03E3" w:rsidP="000E03E3" w:rsidRDefault="000E03E3" w14:paraId="44EAFD9C" wp14:textId="77777777">
      <w:pPr>
        <w:spacing w:after="0" w:line="240" w:lineRule="auto"/>
        <w:rPr>
          <w:rFonts w:asciiTheme="minorHAnsi" w:hAnsiTheme="minorHAnsi"/>
        </w:rPr>
      </w:pPr>
    </w:p>
    <w:p xmlns:wp14="http://schemas.microsoft.com/office/word/2010/wordml" w:rsidRPr="000E03E3" w:rsidR="000E03E3" w:rsidP="000E03E3" w:rsidRDefault="000E03E3" w14:paraId="342FBE97" wp14:textId="77777777">
      <w:pPr>
        <w:spacing w:after="0" w:line="240" w:lineRule="auto"/>
        <w:rPr>
          <w:rFonts w:asciiTheme="minorHAnsi" w:hAnsiTheme="minorHAnsi"/>
        </w:rPr>
      </w:pPr>
      <w:r w:rsidRPr="000E03E3">
        <w:rPr>
          <w:rFonts w:asciiTheme="minorHAnsi" w:hAnsiTheme="minorHAnsi"/>
        </w:rPr>
        <w:t>Audio and/or video recording for educational purposes is one of the tools which can support the University’s implementation of the Equality Act (2010) and meet its statu</w:t>
      </w:r>
      <w:r w:rsidR="006F5924">
        <w:rPr>
          <w:rFonts w:asciiTheme="minorHAnsi" w:hAnsiTheme="minorHAnsi"/>
        </w:rPr>
        <w:t>to</w:t>
      </w:r>
      <w:r w:rsidRPr="000E03E3">
        <w:rPr>
          <w:rFonts w:asciiTheme="minorHAnsi" w:hAnsiTheme="minorHAnsi"/>
        </w:rPr>
        <w:t>ry duty to provide anticipatory reasonable adjustments. Following changes to the provision to disabled students allowances from September 2016 there will be a shift in responsibility to the university to be the primary provider of an inclusive curriculum.</w:t>
      </w:r>
    </w:p>
    <w:p xmlns:wp14="http://schemas.microsoft.com/office/word/2010/wordml" w:rsidRPr="000E03E3" w:rsidR="000E03E3" w:rsidP="000E03E3" w:rsidRDefault="000E03E3" w14:paraId="4B94D5A5" wp14:textId="77777777">
      <w:pPr>
        <w:spacing w:after="0" w:line="240" w:lineRule="auto"/>
        <w:rPr>
          <w:rFonts w:asciiTheme="minorHAnsi" w:hAnsiTheme="minorHAnsi"/>
        </w:rPr>
      </w:pPr>
    </w:p>
    <w:p xmlns:wp14="http://schemas.microsoft.com/office/word/2010/wordml" w:rsidRPr="000E03E3" w:rsidR="000E03E3" w:rsidP="000E03E3" w:rsidRDefault="000E03E3" w14:paraId="47C12FE0" wp14:textId="77777777">
      <w:pPr>
        <w:spacing w:after="120" w:line="240" w:lineRule="auto"/>
        <w:rPr>
          <w:rFonts w:asciiTheme="minorHAnsi" w:hAnsiTheme="minorHAnsi"/>
        </w:rPr>
      </w:pPr>
      <w:r w:rsidRPr="000E03E3">
        <w:rPr>
          <w:rFonts w:asciiTheme="minorHAnsi" w:hAnsiTheme="minorHAnsi"/>
        </w:rPr>
        <w:t>There is, however, a growing body of evidence to suggest that all students’ value having access to recordings of lectures and the University is supportive of this. It can be used, amongst other things to:</w:t>
      </w:r>
    </w:p>
    <w:p xmlns:wp14="http://schemas.microsoft.com/office/word/2010/wordml" w:rsidRPr="000E03E3" w:rsidR="000E03E3" w:rsidP="000E03E3" w:rsidRDefault="000E03E3" w14:paraId="2EC30B5A" wp14:textId="77777777">
      <w:pPr>
        <w:numPr>
          <w:ilvl w:val="0"/>
          <w:numId w:val="1"/>
        </w:numPr>
        <w:spacing w:after="0" w:line="240" w:lineRule="auto"/>
        <w:rPr>
          <w:rFonts w:asciiTheme="minorHAnsi" w:hAnsiTheme="minorHAnsi"/>
        </w:rPr>
      </w:pPr>
      <w:r w:rsidRPr="000E03E3">
        <w:rPr>
          <w:rFonts w:asciiTheme="minorHAnsi" w:hAnsiTheme="minorHAnsi"/>
        </w:rPr>
        <w:t>provide a study aid for review and revision</w:t>
      </w:r>
    </w:p>
    <w:p xmlns:wp14="http://schemas.microsoft.com/office/word/2010/wordml" w:rsidRPr="000E03E3" w:rsidR="000E03E3" w:rsidP="000E03E3" w:rsidRDefault="000E03E3" w14:paraId="04A57268" wp14:textId="77777777">
      <w:pPr>
        <w:numPr>
          <w:ilvl w:val="0"/>
          <w:numId w:val="1"/>
        </w:numPr>
        <w:spacing w:after="0" w:line="240" w:lineRule="auto"/>
        <w:rPr>
          <w:rFonts w:asciiTheme="minorHAnsi" w:hAnsiTheme="minorHAnsi"/>
        </w:rPr>
      </w:pPr>
      <w:r w:rsidRPr="000E03E3">
        <w:rPr>
          <w:rFonts w:asciiTheme="minorHAnsi" w:hAnsiTheme="minorHAnsi"/>
        </w:rPr>
        <w:t>help accommodate different learning style preferences</w:t>
      </w:r>
    </w:p>
    <w:p xmlns:wp14="http://schemas.microsoft.com/office/word/2010/wordml" w:rsidRPr="000E03E3" w:rsidR="000E03E3" w:rsidP="000E03E3" w:rsidRDefault="000E03E3" w14:paraId="11499DC3" wp14:textId="77777777">
      <w:pPr>
        <w:numPr>
          <w:ilvl w:val="0"/>
          <w:numId w:val="1"/>
        </w:numPr>
        <w:spacing w:after="0" w:line="240" w:lineRule="auto"/>
        <w:rPr>
          <w:rFonts w:asciiTheme="minorHAnsi" w:hAnsiTheme="minorHAnsi"/>
        </w:rPr>
      </w:pPr>
      <w:r w:rsidRPr="000E03E3">
        <w:rPr>
          <w:rFonts w:asciiTheme="minorHAnsi" w:hAnsiTheme="minorHAnsi"/>
        </w:rPr>
        <w:t>assist students who do not have English as their first language</w:t>
      </w:r>
    </w:p>
    <w:p xmlns:wp14="http://schemas.microsoft.com/office/word/2010/wordml" w:rsidRPr="000E03E3" w:rsidR="000E03E3" w:rsidP="000E03E3" w:rsidRDefault="000E03E3" w14:paraId="5128D8C2" wp14:textId="77777777">
      <w:pPr>
        <w:numPr>
          <w:ilvl w:val="0"/>
          <w:numId w:val="1"/>
        </w:numPr>
        <w:spacing w:after="0" w:line="240" w:lineRule="auto"/>
        <w:rPr>
          <w:rFonts w:asciiTheme="minorHAnsi" w:hAnsiTheme="minorHAnsi"/>
        </w:rPr>
      </w:pPr>
      <w:r w:rsidRPr="000E03E3">
        <w:rPr>
          <w:rFonts w:asciiTheme="minorHAnsi" w:hAnsiTheme="minorHAnsi"/>
        </w:rPr>
        <w:t>assist students who have particular educational needs</w:t>
      </w:r>
    </w:p>
    <w:p xmlns:wp14="http://schemas.microsoft.com/office/word/2010/wordml" w:rsidRPr="000E03E3" w:rsidR="000E03E3" w:rsidP="000E03E3" w:rsidRDefault="000E03E3" w14:paraId="3DEEC669" wp14:textId="77777777">
      <w:pPr>
        <w:spacing w:after="0" w:line="240" w:lineRule="auto"/>
        <w:rPr>
          <w:rFonts w:asciiTheme="minorHAnsi" w:hAnsiTheme="minorHAnsi"/>
        </w:rPr>
      </w:pPr>
    </w:p>
    <w:p xmlns:wp14="http://schemas.microsoft.com/office/word/2010/wordml" w:rsidR="000E03E3" w:rsidP="000E03E3" w:rsidRDefault="000E03E3" w14:paraId="69D60FC5" wp14:textId="77777777">
      <w:pPr>
        <w:spacing w:after="0" w:line="240" w:lineRule="auto"/>
        <w:rPr>
          <w:rFonts w:asciiTheme="minorHAnsi" w:hAnsiTheme="minorHAnsi"/>
        </w:rPr>
      </w:pPr>
      <w:r w:rsidRPr="000E03E3">
        <w:rPr>
          <w:rFonts w:asciiTheme="minorHAnsi" w:hAnsiTheme="minorHAnsi"/>
        </w:rPr>
        <w:t>Recording in the context of this document refers to the audio and video recording of lectures and other group-based le</w:t>
      </w:r>
      <w:r w:rsidR="00EC5807">
        <w:rPr>
          <w:rFonts w:asciiTheme="minorHAnsi" w:hAnsiTheme="minorHAnsi"/>
        </w:rPr>
        <w:t>arning and teaching activities.</w:t>
      </w:r>
    </w:p>
    <w:p xmlns:wp14="http://schemas.microsoft.com/office/word/2010/wordml" w:rsidRPr="000E03E3" w:rsidR="00EC5807" w:rsidP="000E03E3" w:rsidRDefault="00EC5807" w14:paraId="3656B9AB" wp14:textId="77777777">
      <w:pPr>
        <w:spacing w:after="0" w:line="240" w:lineRule="auto"/>
        <w:rPr>
          <w:rFonts w:asciiTheme="minorHAnsi" w:hAnsiTheme="minorHAnsi"/>
        </w:rPr>
      </w:pPr>
    </w:p>
    <w:p xmlns:wp14="http://schemas.microsoft.com/office/word/2010/wordml" w:rsidRPr="000E03E3" w:rsidR="000E03E3" w:rsidP="00EC5807" w:rsidRDefault="000E03E3" w14:paraId="6579B047" wp14:textId="77777777">
      <w:pPr>
        <w:pStyle w:val="Heading2"/>
      </w:pPr>
      <w:r w:rsidRPr="000E03E3">
        <w:t>Digital capture of lectures and other group-based learning activities</w:t>
      </w:r>
    </w:p>
    <w:p xmlns:wp14="http://schemas.microsoft.com/office/word/2010/wordml" w:rsidRPr="000E03E3" w:rsidR="000E03E3" w:rsidP="102FF5E5" w:rsidRDefault="000E03E3" w14:paraId="21629AA0" wp14:textId="55DE0E85">
      <w:pPr>
        <w:spacing w:after="0" w:line="240" w:lineRule="auto"/>
        <w:rPr>
          <w:rFonts w:ascii="Calibri" w:hAnsi="Calibri" w:asciiTheme="minorAscii" w:hAnsiTheme="minorAscii"/>
        </w:rPr>
      </w:pPr>
      <w:r w:rsidRPr="48F7167A" w:rsidR="18371B1D">
        <w:rPr>
          <w:rFonts w:ascii="Calibri" w:hAnsi="Calibri" w:asciiTheme="minorAscii" w:hAnsiTheme="minorAscii"/>
        </w:rPr>
        <w:t xml:space="preserve">The University strongly encourages all staff to record lectures and where </w:t>
      </w:r>
      <w:r w:rsidRPr="48F7167A" w:rsidR="18371B1D">
        <w:rPr>
          <w:rFonts w:ascii="Calibri" w:hAnsi="Calibri" w:asciiTheme="minorAscii" w:hAnsiTheme="minorAscii"/>
        </w:rPr>
        <w:t>appropriate other</w:t>
      </w:r>
      <w:r w:rsidRPr="48F7167A" w:rsidR="18371B1D">
        <w:rPr>
          <w:rFonts w:ascii="Calibri" w:hAnsi="Calibri" w:asciiTheme="minorAscii" w:hAnsiTheme="minorAscii"/>
        </w:rPr>
        <w:t xml:space="preserve"> learning and teaching activities where recording facilities are available. </w:t>
      </w:r>
      <w:r w:rsidRPr="48F7167A" w:rsidR="18371B1D">
        <w:rPr>
          <w:rFonts w:ascii="Calibri" w:hAnsi="Calibri" w:asciiTheme="minorAscii" w:hAnsiTheme="minorAscii"/>
        </w:rPr>
        <w:t>[The Appendix lists all current spaces equipped with facilities to record</w:t>
      </w:r>
      <w:r w:rsidRPr="48F7167A" w:rsidR="3D0DD3AC">
        <w:rPr>
          <w:rFonts w:ascii="Calibri" w:hAnsi="Calibri" w:asciiTheme="minorAscii" w:hAnsiTheme="minorAscii"/>
        </w:rPr>
        <w:t xml:space="preserve"> </w:t>
      </w:r>
      <w:r w:rsidRPr="48F7167A" w:rsidR="3D0DD3AC">
        <w:rPr>
          <w:rFonts w:ascii="Calibri" w:hAnsi="Calibri" w:asciiTheme="minorAscii" w:hAnsiTheme="minorAscii"/>
        </w:rPr>
        <w:t>video</w:t>
      </w:r>
      <w:r w:rsidRPr="48F7167A" w:rsidR="3D0DD3AC">
        <w:rPr>
          <w:rFonts w:ascii="Calibri" w:hAnsi="Calibri" w:asciiTheme="minorAscii" w:hAnsiTheme="minorAscii"/>
        </w:rPr>
        <w:t>,</w:t>
      </w:r>
      <w:r w:rsidRPr="48F7167A" w:rsidR="18371B1D">
        <w:rPr>
          <w:rFonts w:ascii="Calibri" w:hAnsi="Calibri" w:asciiTheme="minorAscii" w:hAnsiTheme="minorAscii"/>
        </w:rPr>
        <w:t xml:space="preserve"> audio and material </w:t>
      </w:r>
      <w:r w:rsidRPr="48F7167A" w:rsidR="1BD98ED6">
        <w:rPr>
          <w:rFonts w:ascii="Calibri" w:hAnsi="Calibri" w:asciiTheme="minorAscii" w:hAnsiTheme="minorAscii"/>
        </w:rPr>
        <w:t xml:space="preserve">presented from </w:t>
      </w:r>
      <w:r w:rsidRPr="48F7167A" w:rsidR="18371B1D">
        <w:rPr>
          <w:rFonts w:ascii="Calibri" w:hAnsi="Calibri" w:asciiTheme="minorAscii" w:hAnsiTheme="minorAscii"/>
        </w:rPr>
        <w:t xml:space="preserve">the </w:t>
      </w:r>
      <w:r w:rsidRPr="48F7167A" w:rsidR="1BD98ED6">
        <w:rPr>
          <w:rFonts w:ascii="Calibri" w:hAnsi="Calibri" w:asciiTheme="minorAscii" w:hAnsiTheme="minorAscii"/>
        </w:rPr>
        <w:t>computer</w:t>
      </w:r>
      <w:r w:rsidRPr="48F7167A" w:rsidR="18371B1D">
        <w:rPr>
          <w:rFonts w:ascii="Calibri" w:hAnsi="Calibri" w:asciiTheme="minorAscii" w:hAnsiTheme="minorAscii"/>
        </w:rPr>
        <w:t>]. Whilst the set-up captures</w:t>
      </w:r>
      <w:r w:rsidRPr="48F7167A" w:rsidR="45836A0D">
        <w:rPr>
          <w:rFonts w:ascii="Calibri" w:hAnsi="Calibri" w:asciiTheme="minorAscii" w:hAnsiTheme="minorAscii"/>
        </w:rPr>
        <w:t xml:space="preserve"> </w:t>
      </w:r>
      <w:r w:rsidRPr="48F7167A" w:rsidR="45836A0D">
        <w:rPr>
          <w:rFonts w:ascii="Calibri" w:hAnsi="Calibri" w:asciiTheme="minorAscii" w:hAnsiTheme="minorAscii"/>
        </w:rPr>
        <w:t>video</w:t>
      </w:r>
      <w:r w:rsidRPr="48F7167A" w:rsidR="45836A0D">
        <w:rPr>
          <w:rFonts w:ascii="Calibri" w:hAnsi="Calibri" w:asciiTheme="minorAscii" w:hAnsiTheme="minorAscii"/>
        </w:rPr>
        <w:t xml:space="preserve"> and</w:t>
      </w:r>
      <w:r w:rsidRPr="48F7167A" w:rsidR="18371B1D">
        <w:rPr>
          <w:rFonts w:ascii="Calibri" w:hAnsi="Calibri" w:asciiTheme="minorAscii" w:hAnsiTheme="minorAscii"/>
        </w:rPr>
        <w:t xml:space="preserve"> audio, it is possible to </w:t>
      </w:r>
      <w:r w:rsidRPr="48F7167A" w:rsidR="63359A2B">
        <w:rPr>
          <w:rFonts w:ascii="Calibri" w:hAnsi="Calibri" w:asciiTheme="minorAscii" w:hAnsiTheme="minorAscii"/>
        </w:rPr>
        <w:t xml:space="preserve">not </w:t>
      </w:r>
      <w:r w:rsidRPr="48F7167A" w:rsidR="18371B1D">
        <w:rPr>
          <w:rFonts w:ascii="Calibri" w:hAnsi="Calibri" w:asciiTheme="minorAscii" w:hAnsiTheme="minorAscii"/>
        </w:rPr>
        <w:t xml:space="preserve">capture </w:t>
      </w:r>
      <w:r w:rsidRPr="48F7167A" w:rsidR="18371B1D">
        <w:rPr>
          <w:rFonts w:ascii="Calibri" w:hAnsi="Calibri" w:asciiTheme="minorAscii" w:hAnsiTheme="minorAscii"/>
        </w:rPr>
        <w:t>video</w:t>
      </w:r>
      <w:r w:rsidRPr="48F7167A" w:rsidR="18371B1D">
        <w:rPr>
          <w:rFonts w:ascii="Calibri" w:hAnsi="Calibri" w:asciiTheme="minorAscii" w:hAnsiTheme="minorAscii"/>
        </w:rPr>
        <w:t xml:space="preserve">, if </w:t>
      </w:r>
      <w:r w:rsidRPr="48F7167A" w:rsidR="18371B1D">
        <w:rPr>
          <w:rFonts w:ascii="Calibri" w:hAnsi="Calibri" w:asciiTheme="minorAscii" w:hAnsiTheme="minorAscii"/>
        </w:rPr>
        <w:t>required</w:t>
      </w:r>
      <w:r w:rsidRPr="48F7167A" w:rsidR="18371B1D">
        <w:rPr>
          <w:rFonts w:ascii="Calibri" w:hAnsi="Calibri" w:asciiTheme="minorAscii" w:hAnsiTheme="minorAscii"/>
        </w:rPr>
        <w:t>.</w:t>
      </w:r>
    </w:p>
    <w:p xmlns:wp14="http://schemas.microsoft.com/office/word/2010/wordml" w:rsidRPr="000E03E3" w:rsidR="000E03E3" w:rsidP="000E03E3" w:rsidRDefault="000E03E3" w14:paraId="45FB0818" wp14:textId="77777777">
      <w:pPr>
        <w:spacing w:after="0" w:line="240" w:lineRule="auto"/>
        <w:rPr>
          <w:rFonts w:asciiTheme="minorHAnsi" w:hAnsiTheme="minorHAnsi"/>
        </w:rPr>
      </w:pPr>
    </w:p>
    <w:p xmlns:wp14="http://schemas.microsoft.com/office/word/2010/wordml" w:rsidRPr="000E03E3" w:rsidR="000E03E3" w:rsidP="000E03E3" w:rsidRDefault="000E03E3" w14:paraId="2BE4A073" wp14:textId="77777777">
      <w:pPr>
        <w:spacing w:after="0" w:line="240" w:lineRule="auto"/>
        <w:rPr>
          <w:rFonts w:asciiTheme="minorHAnsi" w:hAnsiTheme="minorHAnsi"/>
          <w:b/>
        </w:rPr>
      </w:pPr>
      <w:r w:rsidRPr="000E03E3">
        <w:rPr>
          <w:rFonts w:asciiTheme="minorHAnsi" w:hAnsiTheme="minorHAnsi"/>
          <w:b/>
        </w:rPr>
        <w:t>Principles governing the use of digital lecture capture:</w:t>
      </w:r>
    </w:p>
    <w:p xmlns:wp14="http://schemas.microsoft.com/office/word/2010/wordml" w:rsidRPr="000E03E3" w:rsidR="000E03E3" w:rsidP="000E03E3" w:rsidRDefault="000E03E3" w14:paraId="04CFDEF0" wp14:textId="77777777">
      <w:pPr>
        <w:numPr>
          <w:ilvl w:val="0"/>
          <w:numId w:val="3"/>
        </w:numPr>
        <w:spacing w:after="0" w:line="240" w:lineRule="auto"/>
        <w:rPr>
          <w:rFonts w:asciiTheme="minorHAnsi" w:hAnsiTheme="minorHAnsi"/>
          <w:szCs w:val="24"/>
        </w:rPr>
      </w:pPr>
      <w:r w:rsidRPr="000E03E3">
        <w:rPr>
          <w:rFonts w:asciiTheme="minorHAnsi" w:hAnsiTheme="minorHAnsi"/>
          <w:szCs w:val="24"/>
        </w:rPr>
        <w:t>The tutor controls what is recorded, when it is released and for how long it is available. Access to recordings will be password protected via the Learning Edge virtual learning environment</w:t>
      </w:r>
    </w:p>
    <w:p xmlns:wp14="http://schemas.microsoft.com/office/word/2010/wordml" w:rsidRPr="000E03E3" w:rsidR="000E03E3" w:rsidP="000E03E3" w:rsidRDefault="000E03E3" w14:paraId="063FF657" wp14:textId="77777777">
      <w:pPr>
        <w:numPr>
          <w:ilvl w:val="0"/>
          <w:numId w:val="3"/>
        </w:numPr>
        <w:spacing w:before="120" w:after="0" w:line="240" w:lineRule="auto"/>
        <w:ind w:left="357" w:hanging="357"/>
        <w:rPr>
          <w:rFonts w:asciiTheme="minorHAnsi" w:hAnsiTheme="minorHAnsi"/>
        </w:rPr>
      </w:pPr>
      <w:r w:rsidRPr="000E03E3">
        <w:rPr>
          <w:rFonts w:asciiTheme="minorHAnsi" w:hAnsiTheme="minorHAnsi"/>
          <w:szCs w:val="24"/>
        </w:rPr>
        <w:t>Tutors have the option to stream content to prevent its download by students.</w:t>
      </w:r>
      <w:r w:rsidRPr="000E03E3">
        <w:rPr>
          <w:rFonts w:asciiTheme="minorHAnsi" w:hAnsiTheme="minorHAnsi"/>
        </w:rPr>
        <w:t xml:space="preserve"> Students who infringe this principle may be subject to disciplinary proceedings</w:t>
      </w:r>
    </w:p>
    <w:p xmlns:wp14="http://schemas.microsoft.com/office/word/2010/wordml" w:rsidRPr="000E03E3" w:rsidR="000E03E3" w:rsidP="000E03E3" w:rsidRDefault="000E03E3" w14:paraId="6CA0D220" wp14:textId="77777777">
      <w:pPr>
        <w:numPr>
          <w:ilvl w:val="0"/>
          <w:numId w:val="3"/>
        </w:numPr>
        <w:spacing w:before="120" w:after="0" w:line="240" w:lineRule="auto"/>
        <w:ind w:left="357" w:hanging="357"/>
        <w:rPr>
          <w:rFonts w:asciiTheme="minorHAnsi" w:hAnsiTheme="minorHAnsi"/>
        </w:rPr>
      </w:pPr>
      <w:r w:rsidRPr="000E03E3">
        <w:rPr>
          <w:rFonts w:asciiTheme="minorHAnsi" w:hAnsiTheme="minorHAnsi"/>
        </w:rPr>
        <w:t>Lecture recordings will only be made available to students registered on the module for which the recording was made, unless the tutor involved requests that they be made more widely available</w:t>
      </w:r>
    </w:p>
    <w:p xmlns:wp14="http://schemas.microsoft.com/office/word/2010/wordml" w:rsidRPr="000E03E3" w:rsidR="000E03E3" w:rsidP="000E03E3" w:rsidRDefault="000E03E3" w14:paraId="77E77275" wp14:textId="77777777">
      <w:pPr>
        <w:numPr>
          <w:ilvl w:val="0"/>
          <w:numId w:val="3"/>
        </w:numPr>
        <w:spacing w:before="120" w:after="0" w:line="240" w:lineRule="auto"/>
        <w:ind w:left="357" w:hanging="357"/>
        <w:rPr>
          <w:rFonts w:asciiTheme="minorHAnsi" w:hAnsiTheme="minorHAnsi"/>
        </w:rPr>
      </w:pPr>
      <w:r w:rsidRPr="000E03E3">
        <w:rPr>
          <w:rFonts w:asciiTheme="minorHAnsi" w:hAnsiTheme="minorHAnsi"/>
        </w:rPr>
        <w:t>Recording of lectures and other group-based learning activities is provided to supplement and enhance the student experience. It is not intended to reproduce every aspect of the learning and teaching experience and nor is it a replacement for campus-based, student contact hours</w:t>
      </w:r>
    </w:p>
    <w:p xmlns:wp14="http://schemas.microsoft.com/office/word/2010/wordml" w:rsidRPr="000E03E3" w:rsidR="000E03E3" w:rsidP="000E03E3" w:rsidRDefault="000E03E3" w14:paraId="22F8E8EC" wp14:textId="77777777">
      <w:pPr>
        <w:numPr>
          <w:ilvl w:val="0"/>
          <w:numId w:val="3"/>
        </w:numPr>
        <w:spacing w:before="120" w:after="0" w:line="240" w:lineRule="auto"/>
        <w:ind w:left="357" w:hanging="357"/>
        <w:rPr>
          <w:rFonts w:asciiTheme="minorHAnsi" w:hAnsiTheme="minorHAnsi"/>
        </w:rPr>
      </w:pPr>
      <w:r w:rsidRPr="000E03E3">
        <w:rPr>
          <w:rFonts w:asciiTheme="minorHAnsi" w:hAnsiTheme="minorHAnsi"/>
        </w:rPr>
        <w:t>There is a statutory duty on the University to make reasonable adjustments for disabled students where they are put at a substantial disadvantage due to disability. Lecture Capture may be identified during a disabled student’s needs assessment as a reasonable adjustment to note-taking and included in their Student Support Plan. Where a recording is not suitable, the tutor should identify (and offer) a reasonable alternative means of support.</w:t>
      </w:r>
    </w:p>
    <w:p xmlns:wp14="http://schemas.microsoft.com/office/word/2010/wordml" w:rsidRPr="000E03E3" w:rsidR="000E03E3" w:rsidP="000E03E3" w:rsidRDefault="000E03E3" w14:paraId="39AD99BC" wp14:textId="77777777">
      <w:pPr>
        <w:numPr>
          <w:ilvl w:val="0"/>
          <w:numId w:val="3"/>
        </w:numPr>
        <w:spacing w:before="120" w:after="0" w:line="240" w:lineRule="auto"/>
        <w:ind w:left="357" w:hanging="357"/>
        <w:rPr>
          <w:rFonts w:asciiTheme="minorHAnsi" w:hAnsiTheme="minorHAnsi"/>
        </w:rPr>
      </w:pPr>
      <w:r w:rsidRPr="000E03E3">
        <w:rPr>
          <w:rFonts w:asciiTheme="minorHAnsi" w:hAnsiTheme="minorHAnsi"/>
        </w:rPr>
        <w:t>Students may opt out of being recorded or ask that their contribution be edited.           However, students may not be permitted to opt out or recordings where a recording is an explicit requirement of a University award (e.g. recording of assessed presentation)</w:t>
      </w:r>
    </w:p>
    <w:p xmlns:wp14="http://schemas.microsoft.com/office/word/2010/wordml" w:rsidRPr="000E03E3" w:rsidR="000E03E3" w:rsidP="000E03E3" w:rsidRDefault="000E03E3" w14:paraId="16C5791B" wp14:textId="77777777">
      <w:pPr>
        <w:numPr>
          <w:ilvl w:val="0"/>
          <w:numId w:val="3"/>
        </w:numPr>
        <w:spacing w:before="120" w:after="0" w:line="240" w:lineRule="auto"/>
        <w:ind w:left="357" w:hanging="357"/>
        <w:rPr>
          <w:rFonts w:asciiTheme="minorHAnsi" w:hAnsiTheme="minorHAnsi"/>
        </w:rPr>
      </w:pPr>
      <w:r w:rsidRPr="000E03E3">
        <w:rPr>
          <w:rFonts w:asciiTheme="minorHAnsi" w:hAnsiTheme="minorHAnsi"/>
        </w:rPr>
        <w:t>Recordings will not be used as a means of evaluating teaching or for staff performance management purposes</w:t>
      </w:r>
    </w:p>
    <w:p xmlns:wp14="http://schemas.microsoft.com/office/word/2010/wordml" w:rsidRPr="000E03E3" w:rsidR="000E03E3" w:rsidP="000E03E3" w:rsidRDefault="000E03E3" w14:paraId="15D0EFC4" wp14:textId="77777777">
      <w:pPr>
        <w:numPr>
          <w:ilvl w:val="0"/>
          <w:numId w:val="3"/>
        </w:numPr>
        <w:spacing w:before="120" w:after="0" w:line="240" w:lineRule="auto"/>
        <w:ind w:left="357" w:hanging="357"/>
        <w:rPr>
          <w:rFonts w:asciiTheme="minorHAnsi" w:hAnsiTheme="minorHAnsi"/>
        </w:rPr>
      </w:pPr>
      <w:r w:rsidRPr="000E03E3">
        <w:rPr>
          <w:rFonts w:asciiTheme="minorHAnsi" w:hAnsiTheme="minorHAnsi"/>
        </w:rPr>
        <w:t xml:space="preserve">The intellectual property of lectures and other learning and teaching activities is owned by the University (except where they have been delivered by an external guest speaker). This includes the intellectual property of any recordings made by or on its behalf </w:t>
      </w:r>
    </w:p>
    <w:p xmlns:wp14="http://schemas.microsoft.com/office/word/2010/wordml" w:rsidRPr="000E03E3" w:rsidR="000E03E3" w:rsidP="000E03E3" w:rsidRDefault="000E03E3" w14:paraId="159BDF9A" wp14:textId="77777777">
      <w:pPr>
        <w:numPr>
          <w:ilvl w:val="0"/>
          <w:numId w:val="3"/>
        </w:numPr>
        <w:spacing w:before="120" w:after="0" w:line="240" w:lineRule="auto"/>
        <w:ind w:left="357" w:hanging="357"/>
        <w:rPr>
          <w:rFonts w:asciiTheme="minorHAnsi" w:hAnsiTheme="minorHAnsi"/>
        </w:rPr>
      </w:pPr>
      <w:r w:rsidRPr="000E03E3">
        <w:rPr>
          <w:rFonts w:asciiTheme="minorHAnsi" w:hAnsiTheme="minorHAnsi"/>
        </w:rPr>
        <w:t>When a member of academic staff leaves the employment of the University, the academic may request that his/her recordings are no longer used for any purpose by the University. This must be received in writing to his/her Head of Department. The recordings will be removed following any final assessments/ exams/ resits relating to the module(s) being studied by the students</w:t>
      </w:r>
    </w:p>
    <w:p xmlns:wp14="http://schemas.microsoft.com/office/word/2010/wordml" w:rsidRPr="000E03E3" w:rsidR="000E03E3" w:rsidP="000E03E3" w:rsidRDefault="000E03E3" w14:paraId="049F31CB" wp14:textId="77777777">
      <w:pPr>
        <w:spacing w:after="0" w:line="240" w:lineRule="auto"/>
        <w:rPr>
          <w:rFonts w:asciiTheme="minorHAnsi" w:hAnsiTheme="minorHAnsi"/>
        </w:rPr>
      </w:pPr>
    </w:p>
    <w:p xmlns:wp14="http://schemas.microsoft.com/office/word/2010/wordml" w:rsidRPr="000E03E3" w:rsidR="000E03E3" w:rsidP="000E03E3" w:rsidRDefault="000E03E3" w14:paraId="10259CDC" wp14:textId="77777777">
      <w:pPr>
        <w:spacing w:after="0" w:line="240" w:lineRule="auto"/>
        <w:rPr>
          <w:rFonts w:asciiTheme="minorHAnsi" w:hAnsiTheme="minorHAnsi"/>
          <w:b/>
        </w:rPr>
      </w:pPr>
      <w:r w:rsidRPr="000E03E3">
        <w:rPr>
          <w:rFonts w:asciiTheme="minorHAnsi" w:hAnsiTheme="minorHAnsi"/>
          <w:b/>
        </w:rPr>
        <w:t>Where digital lecture capture may not be appropriate:</w:t>
      </w:r>
    </w:p>
    <w:p xmlns:wp14="http://schemas.microsoft.com/office/word/2010/wordml" w:rsidRPr="000E03E3" w:rsidR="000E03E3" w:rsidP="000E03E3" w:rsidRDefault="000E03E3" w14:paraId="5CC64175" wp14:textId="77777777">
      <w:pPr>
        <w:spacing w:after="0" w:line="240" w:lineRule="auto"/>
        <w:rPr>
          <w:rFonts w:asciiTheme="minorHAnsi" w:hAnsiTheme="minorHAnsi"/>
        </w:rPr>
      </w:pPr>
      <w:r w:rsidRPr="000E03E3">
        <w:rPr>
          <w:rFonts w:asciiTheme="minorHAnsi" w:hAnsiTheme="minorHAnsi"/>
        </w:rPr>
        <w:t>The University recognises that there is a pedagogical discussion to be had about when and where it is most appropriate to use recordings to enhance student learning. It acknowledges that some lectures and other group-based teaching and learning activities are not appropriate for recording, and in particular where:</w:t>
      </w:r>
    </w:p>
    <w:p xmlns:wp14="http://schemas.microsoft.com/office/word/2010/wordml" w:rsidRPr="000E03E3" w:rsidR="000E03E3" w:rsidP="000E03E3" w:rsidRDefault="000E03E3" w14:paraId="53128261" wp14:textId="77777777">
      <w:pPr>
        <w:spacing w:after="0" w:line="240" w:lineRule="auto"/>
        <w:rPr>
          <w:rFonts w:asciiTheme="minorHAnsi" w:hAnsiTheme="minorHAnsi"/>
        </w:rPr>
      </w:pPr>
    </w:p>
    <w:p xmlns:wp14="http://schemas.microsoft.com/office/word/2010/wordml" w:rsidRPr="000E03E3" w:rsidR="000E03E3" w:rsidP="000E03E3" w:rsidRDefault="000E03E3" w14:paraId="3E1ADB44" wp14:textId="77777777">
      <w:pPr>
        <w:numPr>
          <w:ilvl w:val="0"/>
          <w:numId w:val="4"/>
        </w:numPr>
        <w:spacing w:after="0" w:line="240" w:lineRule="auto"/>
        <w:rPr>
          <w:rFonts w:asciiTheme="minorHAnsi" w:hAnsiTheme="minorHAnsi"/>
        </w:rPr>
      </w:pPr>
      <w:r w:rsidRPr="000E03E3">
        <w:rPr>
          <w:rFonts w:asciiTheme="minorHAnsi" w:hAnsiTheme="minorHAnsi"/>
        </w:rPr>
        <w:t>teaching approaches are employed which require a high degree of audience interactivity or group discussion</w:t>
      </w:r>
    </w:p>
    <w:p xmlns:wp14="http://schemas.microsoft.com/office/word/2010/wordml" w:rsidR="000E03E3" w:rsidP="000E03E3" w:rsidRDefault="000E03E3" w14:paraId="13047E2D" wp14:textId="77777777">
      <w:pPr>
        <w:numPr>
          <w:ilvl w:val="0"/>
          <w:numId w:val="4"/>
        </w:numPr>
        <w:spacing w:before="120" w:after="0" w:line="240" w:lineRule="auto"/>
        <w:ind w:left="357" w:hanging="357"/>
        <w:rPr>
          <w:rFonts w:asciiTheme="minorHAnsi" w:hAnsiTheme="minorHAnsi"/>
        </w:rPr>
      </w:pPr>
      <w:r w:rsidRPr="000E03E3">
        <w:rPr>
          <w:rFonts w:asciiTheme="minorHAnsi" w:hAnsiTheme="minorHAnsi"/>
        </w:rPr>
        <w:t xml:space="preserve">ethical issues or the use of sensitive material might be deemed inappropriate for the recording of some lectures </w:t>
      </w:r>
    </w:p>
    <w:p xmlns:wp14="http://schemas.microsoft.com/office/word/2010/wordml" w:rsidRPr="000E03E3" w:rsidR="00EC5807" w:rsidP="00EC5807" w:rsidRDefault="00EC5807" w14:paraId="62486C05" wp14:textId="77777777">
      <w:pPr>
        <w:spacing w:after="0" w:line="240" w:lineRule="auto"/>
        <w:rPr>
          <w:rFonts w:asciiTheme="minorHAnsi" w:hAnsiTheme="minorHAnsi"/>
        </w:rPr>
      </w:pPr>
    </w:p>
    <w:p xmlns:wp14="http://schemas.microsoft.com/office/word/2010/wordml" w:rsidRPr="00EC5807" w:rsidR="000E03E3" w:rsidP="00EC5807" w:rsidRDefault="000E03E3" w14:paraId="5812E716" wp14:textId="77777777">
      <w:pPr>
        <w:pStyle w:val="Heading2"/>
      </w:pPr>
      <w:r w:rsidRPr="00EC5807">
        <w:t>Data Management</w:t>
      </w:r>
    </w:p>
    <w:p xmlns:wp14="http://schemas.microsoft.com/office/word/2010/wordml" w:rsidRPr="000E03E3" w:rsidR="000E03E3" w:rsidP="000E03E3" w:rsidRDefault="000E03E3" w14:paraId="557B2068" wp14:textId="77777777">
      <w:pPr>
        <w:numPr>
          <w:ilvl w:val="0"/>
          <w:numId w:val="3"/>
        </w:numPr>
        <w:spacing w:after="0" w:line="240" w:lineRule="auto"/>
        <w:ind w:left="357" w:hanging="357"/>
        <w:rPr>
          <w:rFonts w:asciiTheme="minorHAnsi" w:hAnsiTheme="minorHAnsi"/>
        </w:rPr>
      </w:pPr>
      <w:r w:rsidRPr="000E03E3">
        <w:rPr>
          <w:rFonts w:asciiTheme="minorHAnsi" w:hAnsiTheme="minorHAnsi"/>
        </w:rPr>
        <w:t xml:space="preserve">Subject to students being able to opt out of being recorded as noted above, lecture capture is deemed to be in the legitimate interests of the educational objectives of the University, meeting the conditions of Schedule 2(6) Of the Data Protection Act (1998). </w:t>
      </w:r>
      <w:r w:rsidRPr="000E03E3">
        <w:rPr>
          <w:rFonts w:asciiTheme="minorHAnsi" w:hAnsiTheme="minorHAnsi"/>
        </w:rPr>
        <w:t>The University will process personal data accordingly and in line with the Data Protection Act</w:t>
      </w:r>
    </w:p>
    <w:p xmlns:wp14="http://schemas.microsoft.com/office/word/2010/wordml" w:rsidR="000E03E3" w:rsidP="102FF5E5" w:rsidRDefault="000E03E3" w14:paraId="48CAA4EC" wp14:textId="14859634">
      <w:pPr>
        <w:numPr>
          <w:ilvl w:val="0"/>
          <w:numId w:val="3"/>
        </w:numPr>
        <w:spacing w:before="120" w:after="0" w:line="240" w:lineRule="auto"/>
        <w:rPr>
          <w:rFonts w:ascii="Calibri" w:hAnsi="Calibri" w:asciiTheme="minorAscii" w:hAnsiTheme="minorAscii"/>
        </w:rPr>
      </w:pPr>
      <w:r w:rsidRPr="48F7167A" w:rsidR="18371B1D">
        <w:rPr>
          <w:rFonts w:ascii="Calibri" w:hAnsi="Calibri" w:asciiTheme="minorAscii" w:hAnsiTheme="minorAscii"/>
        </w:rPr>
        <w:t xml:space="preserve">Recordings will be kept by the University </w:t>
      </w:r>
      <w:r w:rsidRPr="48F7167A" w:rsidR="18371B1D">
        <w:rPr>
          <w:rFonts w:ascii="Calibri" w:hAnsi="Calibri" w:asciiTheme="minorAscii" w:hAnsiTheme="minorAscii"/>
        </w:rPr>
        <w:t xml:space="preserve">for three years </w:t>
      </w:r>
      <w:r w:rsidRPr="48F7167A" w:rsidR="18371B1D">
        <w:rPr>
          <w:rFonts w:ascii="Calibri" w:hAnsi="Calibri" w:asciiTheme="minorAscii" w:hAnsiTheme="minorAscii"/>
        </w:rPr>
        <w:t>in</w:t>
      </w:r>
      <w:r w:rsidRPr="48F7167A" w:rsidR="18371B1D">
        <w:rPr>
          <w:rFonts w:ascii="Calibri" w:hAnsi="Calibri" w:asciiTheme="minorAscii" w:hAnsiTheme="minorAscii"/>
        </w:rPr>
        <w:t xml:space="preserve"> accordance with</w:t>
      </w:r>
      <w:r w:rsidRPr="48F7167A" w:rsidR="18371B1D">
        <w:rPr>
          <w:rFonts w:ascii="Calibri" w:hAnsi="Calibri" w:asciiTheme="minorAscii" w:hAnsiTheme="minorAscii"/>
        </w:rPr>
        <w:t xml:space="preserve"> Learning Edge Archive</w:t>
      </w:r>
      <w:r w:rsidRPr="48F7167A" w:rsidR="48536102">
        <w:rPr>
          <w:rFonts w:ascii="Calibri" w:hAnsi="Calibri" w:asciiTheme="minorAscii" w:hAnsiTheme="minorAscii"/>
        </w:rPr>
        <w:t xml:space="preserve"> and Panopto p</w:t>
      </w:r>
      <w:r w:rsidRPr="48F7167A" w:rsidR="18371B1D">
        <w:rPr>
          <w:rFonts w:ascii="Calibri" w:hAnsi="Calibri" w:asciiTheme="minorAscii" w:hAnsiTheme="minorAscii"/>
        </w:rPr>
        <w:t>ractices</w:t>
      </w:r>
      <w:r w:rsidRPr="48F7167A" w:rsidR="4BD6C039">
        <w:rPr>
          <w:rFonts w:ascii="Calibri" w:hAnsi="Calibri" w:asciiTheme="minorAscii" w:hAnsiTheme="minorAscii"/>
        </w:rPr>
        <w:t>, included:</w:t>
      </w:r>
      <w:r w:rsidRPr="48F7167A" w:rsidR="18371B1D">
        <w:rPr>
          <w:rFonts w:ascii="Calibri" w:hAnsi="Calibri" w:asciiTheme="minorAscii" w:hAnsiTheme="minorAscii"/>
        </w:rPr>
        <w:t xml:space="preserve"> </w:t>
      </w:r>
      <w:hyperlink r:id="R5b256b5808c34df6">
        <w:r w:rsidRPr="48F7167A" w:rsidR="22F8B950">
          <w:rPr>
            <w:rStyle w:val="Hyperlink"/>
            <w:rFonts w:ascii="Calibri" w:hAnsi="Calibri" w:asciiTheme="minorAscii" w:hAnsiTheme="minorAscii"/>
          </w:rPr>
          <w:t>https://eshare.edg</w:t>
        </w:r>
        <w:r w:rsidRPr="48F7167A" w:rsidR="22F8B950">
          <w:rPr>
            <w:rStyle w:val="Hyperlink"/>
            <w:rFonts w:ascii="Calibri" w:hAnsi="Calibri" w:asciiTheme="minorAscii" w:hAnsiTheme="minorAscii"/>
          </w:rPr>
          <w:t>e</w:t>
        </w:r>
        <w:r w:rsidRPr="48F7167A" w:rsidR="22F8B950">
          <w:rPr>
            <w:rStyle w:val="Hyperlink"/>
            <w:rFonts w:ascii="Calibri" w:hAnsi="Calibri" w:asciiTheme="minorAscii" w:hAnsiTheme="minorAscii"/>
          </w:rPr>
          <w:t>hil</w:t>
        </w:r>
        <w:r w:rsidRPr="48F7167A" w:rsidR="22F8B950">
          <w:rPr>
            <w:rStyle w:val="Hyperlink"/>
            <w:rFonts w:ascii="Calibri" w:hAnsi="Calibri" w:asciiTheme="minorAscii" w:hAnsiTheme="minorAscii"/>
          </w:rPr>
          <w:t>l</w:t>
        </w:r>
        <w:r w:rsidRPr="48F7167A" w:rsidR="22F8B950">
          <w:rPr>
            <w:rStyle w:val="Hyperlink"/>
            <w:rFonts w:ascii="Calibri" w:hAnsi="Calibri" w:asciiTheme="minorAscii" w:hAnsiTheme="minorAscii"/>
          </w:rPr>
          <w:t>.ac.uk/1037</w:t>
        </w:r>
      </w:hyperlink>
    </w:p>
    <w:p w:rsidR="102FF5E5" w:rsidP="102FF5E5" w:rsidRDefault="102FF5E5" w14:paraId="1FC37BFC" w14:textId="15EA4E84">
      <w:pPr>
        <w:pStyle w:val="Normal"/>
        <w:spacing w:before="120" w:after="0" w:line="240" w:lineRule="auto"/>
        <w:ind w:left="0"/>
        <w:rPr>
          <w:rFonts w:ascii="Calibri" w:hAnsi="Calibri" w:asciiTheme="minorAscii" w:hAnsiTheme="minorAscii"/>
        </w:rPr>
      </w:pPr>
    </w:p>
    <w:p xmlns:wp14="http://schemas.microsoft.com/office/word/2010/wordml" w:rsidRPr="000E03E3" w:rsidR="000E03E3" w:rsidP="00EC5807" w:rsidRDefault="000E03E3" w14:paraId="528713BC" wp14:textId="77777777">
      <w:pPr>
        <w:pStyle w:val="Heading2"/>
      </w:pPr>
      <w:r w:rsidRPr="000E03E3">
        <w:t>Sources of support and guidance</w:t>
      </w:r>
    </w:p>
    <w:p xmlns:wp14="http://schemas.microsoft.com/office/word/2010/wordml" w:rsidRPr="000E03E3" w:rsidR="000E03E3" w:rsidP="000E03E3" w:rsidRDefault="000E03E3" w14:paraId="5C2B9D9E" wp14:textId="77777777">
      <w:pPr>
        <w:spacing w:after="0" w:line="240" w:lineRule="auto"/>
        <w:rPr>
          <w:rFonts w:asciiTheme="minorHAnsi" w:hAnsiTheme="minorHAnsi"/>
        </w:rPr>
      </w:pPr>
      <w:r w:rsidRPr="000E03E3">
        <w:rPr>
          <w:rFonts w:asciiTheme="minorHAnsi" w:hAnsiTheme="minorHAnsi"/>
        </w:rPr>
        <w:t>A comprehensive support service is available to staff using lecture capture, with advice and training available in advance of use. Support to resolve technical concerns during lecture is available via the Classroom Technology Support team. All teaching spaces equipped with recording facilities will contain a poster advising students that lectures may be recorded.</w:t>
      </w:r>
    </w:p>
    <w:p xmlns:wp14="http://schemas.microsoft.com/office/word/2010/wordml" w:rsidRPr="000E03E3" w:rsidR="000E03E3" w:rsidP="000E03E3" w:rsidRDefault="000E03E3" w14:paraId="4B99056E" wp14:textId="77777777">
      <w:pPr>
        <w:spacing w:after="0" w:line="240" w:lineRule="auto"/>
        <w:rPr>
          <w:rFonts w:asciiTheme="minorHAnsi" w:hAnsiTheme="minorHAnsi"/>
        </w:rPr>
      </w:pPr>
    </w:p>
    <w:p xmlns:wp14="http://schemas.microsoft.com/office/word/2010/wordml" w:rsidRPr="000E03E3" w:rsidR="000E03E3" w:rsidP="102FF5E5" w:rsidRDefault="000E03E3" w14:paraId="472CD890" wp14:textId="689F246F">
      <w:pPr>
        <w:spacing w:after="0" w:line="240" w:lineRule="auto"/>
        <w:rPr>
          <w:rFonts w:ascii="Calibri" w:hAnsi="Calibri" w:asciiTheme="minorAscii" w:hAnsiTheme="minorAscii"/>
        </w:rPr>
      </w:pPr>
      <w:r w:rsidRPr="48F7167A" w:rsidR="18371B1D">
        <w:rPr>
          <w:rFonts w:ascii="Calibri" w:hAnsi="Calibri" w:asciiTheme="minorAscii" w:hAnsiTheme="minorAscii"/>
        </w:rPr>
        <w:t xml:space="preserve">Guidelines for staff </w:t>
      </w:r>
    </w:p>
    <w:p w:rsidR="4FD0A903" w:rsidP="102FF5E5" w:rsidRDefault="4FD0A903" w14:paraId="1F8D6E16" w14:textId="279FB746">
      <w:pPr>
        <w:pStyle w:val="Normal"/>
        <w:spacing w:after="0" w:line="240" w:lineRule="auto"/>
        <w:rPr>
          <w:rFonts w:ascii="Calibri" w:hAnsi="Calibri" w:eastAsia="Calibri" w:cs="Calibri" w:asciiTheme="minorAscii" w:hAnsiTheme="minorAscii" w:eastAsiaTheme="minorAscii" w:cstheme="minorAscii"/>
          <w:noProof w:val="0"/>
          <w:sz w:val="24"/>
          <w:szCs w:val="24"/>
          <w:lang w:val="en-GB"/>
        </w:rPr>
      </w:pPr>
      <w:hyperlink r:id="R8d94c6c624504b8a">
        <w:r w:rsidRPr="102FF5E5" w:rsidR="4FD0A903">
          <w:rPr>
            <w:rStyle w:val="Hyperlink"/>
            <w:rFonts w:ascii="Calibri" w:hAnsi="Calibri" w:eastAsia="Calibri" w:cs="Calibri" w:asciiTheme="minorAscii" w:hAnsiTheme="minorAscii" w:eastAsiaTheme="minorAscii" w:cstheme="minorAscii"/>
            <w:b w:val="0"/>
            <w:bCs w:val="0"/>
            <w:i w:val="0"/>
            <w:iCs w:val="0"/>
            <w:caps w:val="0"/>
            <w:smallCaps w:val="0"/>
            <w:noProof w:val="0"/>
            <w:color w:val="0000EE"/>
            <w:sz w:val="24"/>
            <w:szCs w:val="24"/>
            <w:lang w:val="en-GB"/>
          </w:rPr>
          <w:t>https://wiki.edgehill.ac.uk/display/ls/Panopto+Video+Recording+Support+Materials</w:t>
        </w:r>
      </w:hyperlink>
    </w:p>
    <w:p xmlns:wp14="http://schemas.microsoft.com/office/word/2010/wordml" w:rsidRPr="00B93015" w:rsidR="000E03E3" w:rsidP="000E03E3" w:rsidRDefault="000E03E3" w14:paraId="1C4C6A5E" wp14:textId="77777777">
      <w:pPr>
        <w:spacing w:after="0" w:line="240" w:lineRule="auto"/>
        <w:rPr>
          <w:rFonts w:asciiTheme="minorHAnsi" w:hAnsiTheme="minorHAnsi"/>
        </w:rPr>
      </w:pPr>
      <w:r w:rsidRPr="000E03E3">
        <w:rPr>
          <w:rFonts w:asciiTheme="minorHAnsi" w:hAnsiTheme="minorHAnsi"/>
        </w:rPr>
        <w:t>Guidelines for students</w:t>
      </w:r>
      <w:r>
        <w:rPr>
          <w:rFonts w:asciiTheme="minorHAnsi" w:hAnsiTheme="minorHAnsi"/>
        </w:rPr>
        <w:t xml:space="preserve"> (FAQs</w:t>
      </w:r>
      <w:r w:rsidR="00B93015">
        <w:rPr>
          <w:rFonts w:asciiTheme="minorHAnsi" w:hAnsiTheme="minorHAnsi"/>
        </w:rPr>
        <w:t xml:space="preserve"> – see Appendix 2</w:t>
      </w:r>
      <w:r>
        <w:rPr>
          <w:rFonts w:asciiTheme="minorHAnsi" w:hAnsiTheme="minorHAnsi"/>
        </w:rPr>
        <w:t xml:space="preserve">) </w:t>
      </w:r>
    </w:p>
    <w:p xmlns:wp14="http://schemas.microsoft.com/office/word/2010/wordml" w:rsidRPr="000E03E3" w:rsidR="00EC5807" w:rsidP="000E03E3" w:rsidRDefault="00EC5807" w14:paraId="1299C43A" wp14:textId="77777777">
      <w:pPr>
        <w:spacing w:after="0" w:line="240" w:lineRule="auto"/>
        <w:rPr>
          <w:rFonts w:asciiTheme="minorHAnsi" w:hAnsiTheme="minorHAnsi"/>
        </w:rPr>
      </w:pPr>
    </w:p>
    <w:p xmlns:wp14="http://schemas.microsoft.com/office/word/2010/wordml" w:rsidRPr="000E03E3" w:rsidR="000E03E3" w:rsidP="00EC5807" w:rsidRDefault="000E03E3" w14:paraId="79E8AA6A" wp14:textId="77777777">
      <w:pPr>
        <w:pStyle w:val="Heading2"/>
      </w:pPr>
      <w:r w:rsidRPr="000E03E3">
        <w:t>Related policies and codes of practice</w:t>
      </w:r>
    </w:p>
    <w:p xmlns:wp14="http://schemas.microsoft.com/office/word/2010/wordml" w:rsidRPr="000E03E3" w:rsidR="000E03E3" w:rsidP="102FF5E5" w:rsidRDefault="000E03E3" w14:paraId="38C266C9" wp14:textId="4F4C0D4A">
      <w:pPr>
        <w:numPr>
          <w:ilvl w:val="0"/>
          <w:numId w:val="5"/>
        </w:numPr>
        <w:spacing w:after="0" w:line="240" w:lineRule="auto"/>
        <w:rPr>
          <w:rFonts w:ascii="Calibri" w:hAnsi="Calibri" w:asciiTheme="minorAscii" w:hAnsiTheme="minorAscii"/>
        </w:rPr>
      </w:pPr>
      <w:r w:rsidRPr="102FF5E5" w:rsidR="18371B1D">
        <w:rPr>
          <w:rFonts w:ascii="Calibri" w:hAnsi="Calibri" w:asciiTheme="minorAscii" w:hAnsiTheme="minorAscii"/>
        </w:rPr>
        <w:t xml:space="preserve">Equality and Diversity </w:t>
      </w:r>
      <w:hyperlink r:id="Rb39cf8e4b0964343">
        <w:r w:rsidRPr="102FF5E5" w:rsidR="12D5649F">
          <w:rPr>
            <w:rStyle w:val="Hyperlink"/>
            <w:rFonts w:ascii="Calibri" w:hAnsi="Calibri" w:asciiTheme="minorAscii" w:hAnsiTheme="minorAscii"/>
          </w:rPr>
          <w:t>https://www.edgehill.ac.uk/document/equality-diversity-and-inclusion-edi-strategy/</w:t>
        </w:r>
      </w:hyperlink>
      <w:r w:rsidRPr="102FF5E5" w:rsidR="12D5649F">
        <w:rPr>
          <w:rFonts w:ascii="Calibri" w:hAnsi="Calibri" w:asciiTheme="minorAscii" w:hAnsiTheme="minorAscii"/>
        </w:rPr>
        <w:t xml:space="preserve"> </w:t>
      </w:r>
    </w:p>
    <w:p xmlns:wp14="http://schemas.microsoft.com/office/word/2010/wordml" w:rsidRPr="000E03E3" w:rsidR="000E03E3" w:rsidP="102FF5E5" w:rsidRDefault="000E03E3" w14:paraId="2F18FBD7" wp14:textId="3CECA7FD">
      <w:pPr>
        <w:numPr>
          <w:ilvl w:val="0"/>
          <w:numId w:val="5"/>
        </w:numPr>
        <w:spacing w:after="0" w:line="240" w:lineRule="auto"/>
        <w:rPr>
          <w:rFonts w:ascii="Calibri" w:hAnsi="Calibri" w:asciiTheme="minorAscii" w:hAnsiTheme="minorAscii"/>
        </w:rPr>
      </w:pPr>
      <w:r w:rsidRPr="102FF5E5" w:rsidR="18371B1D">
        <w:rPr>
          <w:rFonts w:ascii="Calibri" w:hAnsi="Calibri" w:asciiTheme="minorAscii" w:hAnsiTheme="minorAscii"/>
        </w:rPr>
        <w:t xml:space="preserve">Acceptable Use </w:t>
      </w:r>
      <w:hyperlink r:id="R58593dccb6264bed">
        <w:r w:rsidRPr="102FF5E5" w:rsidR="50FB5E72">
          <w:rPr>
            <w:rStyle w:val="Hyperlink"/>
            <w:rFonts w:ascii="Calibri" w:hAnsi="Calibri" w:asciiTheme="minorAscii" w:hAnsiTheme="minorAscii"/>
          </w:rPr>
          <w:t>https://www.edgehill.ac.uk/document/acceptable-use-policy/</w:t>
        </w:r>
      </w:hyperlink>
      <w:r w:rsidRPr="102FF5E5" w:rsidR="50FB5E72">
        <w:rPr>
          <w:rFonts w:ascii="Calibri" w:hAnsi="Calibri" w:asciiTheme="minorAscii" w:hAnsiTheme="minorAscii"/>
        </w:rPr>
        <w:t xml:space="preserve"> </w:t>
      </w:r>
    </w:p>
    <w:p xmlns:wp14="http://schemas.microsoft.com/office/word/2010/wordml" w:rsidRPr="000E03E3" w:rsidR="000E03E3" w:rsidP="102FF5E5" w:rsidRDefault="000E03E3" w14:paraId="4BB9D8CE" wp14:textId="64D12431">
      <w:pPr>
        <w:numPr>
          <w:ilvl w:val="0"/>
          <w:numId w:val="5"/>
        </w:numPr>
        <w:spacing w:after="0" w:line="240" w:lineRule="auto"/>
        <w:rPr>
          <w:rFonts w:ascii="Calibri" w:hAnsi="Calibri" w:asciiTheme="minorAscii" w:hAnsiTheme="minorAscii"/>
        </w:rPr>
      </w:pPr>
      <w:r w:rsidRPr="102FF5E5" w:rsidR="18371B1D">
        <w:rPr>
          <w:rFonts w:ascii="Calibri" w:hAnsi="Calibri" w:asciiTheme="minorAscii" w:hAnsiTheme="minorAscii"/>
        </w:rPr>
        <w:t xml:space="preserve">Student Regulations </w:t>
      </w:r>
      <w:hyperlink r:id="Rb312b6a12ae74840">
        <w:r w:rsidRPr="102FF5E5" w:rsidR="094EE178">
          <w:rPr>
            <w:rStyle w:val="Hyperlink"/>
            <w:rFonts w:ascii="Calibri" w:hAnsi="Calibri" w:asciiTheme="minorAscii" w:hAnsiTheme="minorAscii"/>
          </w:rPr>
          <w:t>https://www.edgehill.ac.uk/guide/student-terms-and-conditions/</w:t>
        </w:r>
      </w:hyperlink>
      <w:r w:rsidRPr="102FF5E5" w:rsidR="094EE178">
        <w:rPr>
          <w:rFonts w:ascii="Calibri" w:hAnsi="Calibri" w:asciiTheme="minorAscii" w:hAnsiTheme="minorAscii"/>
        </w:rPr>
        <w:t xml:space="preserve"> </w:t>
      </w:r>
    </w:p>
    <w:p xmlns:wp14="http://schemas.microsoft.com/office/word/2010/wordml" w:rsidRPr="00B93015" w:rsidR="000E03E3" w:rsidP="102FF5E5" w:rsidRDefault="000E03E3" w14:paraId="5502E1AB" wp14:textId="02C48714">
      <w:pPr>
        <w:numPr>
          <w:ilvl w:val="0"/>
          <w:numId w:val="5"/>
        </w:numPr>
        <w:spacing w:after="0" w:line="240" w:lineRule="auto"/>
        <w:rPr>
          <w:rFonts w:ascii="Calibri" w:hAnsi="Calibri" w:asciiTheme="minorAscii" w:hAnsiTheme="minorAscii"/>
        </w:rPr>
      </w:pPr>
      <w:r w:rsidRPr="102FF5E5" w:rsidR="18371B1D">
        <w:rPr>
          <w:rFonts w:ascii="Calibri" w:hAnsi="Calibri" w:asciiTheme="minorAscii" w:hAnsiTheme="minorAscii"/>
        </w:rPr>
        <w:t xml:space="preserve">Data Protection policy </w:t>
      </w:r>
      <w:hyperlink r:id="R5af9f621fe9c4645">
        <w:r w:rsidRPr="102FF5E5" w:rsidR="0705594D">
          <w:rPr>
            <w:rStyle w:val="Hyperlink"/>
            <w:rFonts w:ascii="Calibri" w:hAnsi="Calibri" w:asciiTheme="minorAscii" w:hAnsiTheme="minorAscii"/>
          </w:rPr>
          <w:t>https://www.edgehill.ac.uk/document/data-protection-policy/</w:t>
        </w:r>
      </w:hyperlink>
      <w:r w:rsidRPr="102FF5E5" w:rsidR="0705594D">
        <w:rPr>
          <w:rFonts w:ascii="Calibri" w:hAnsi="Calibri" w:asciiTheme="minorAscii" w:hAnsiTheme="minorAscii"/>
        </w:rPr>
        <w:t xml:space="preserve"> </w:t>
      </w:r>
    </w:p>
    <w:p xmlns:wp14="http://schemas.microsoft.com/office/word/2010/wordml" w:rsidR="00EC5807" w:rsidP="000E03E3" w:rsidRDefault="00EC5807" w14:paraId="4DDBEF00" wp14:textId="77777777">
      <w:pPr>
        <w:spacing w:after="0" w:line="240" w:lineRule="auto"/>
        <w:rPr>
          <w:rFonts w:asciiTheme="minorHAnsi" w:hAnsiTheme="minorHAnsi"/>
        </w:rPr>
      </w:pPr>
    </w:p>
    <w:p xmlns:wp14="http://schemas.microsoft.com/office/word/2010/wordml" w:rsidRPr="000E03E3" w:rsidR="00B93015" w:rsidP="000E03E3" w:rsidRDefault="00B93015" w14:paraId="3461D779" wp14:textId="77777777">
      <w:pPr>
        <w:spacing w:after="0" w:line="240" w:lineRule="auto"/>
        <w:rPr>
          <w:rFonts w:asciiTheme="minorHAnsi" w:hAnsiTheme="minorHAnsi"/>
        </w:rPr>
      </w:pPr>
    </w:p>
    <w:p xmlns:wp14="http://schemas.microsoft.com/office/word/2010/wordml" w:rsidRPr="000E03E3" w:rsidR="000E03E3" w:rsidP="00EC5807" w:rsidRDefault="000E03E3" w14:paraId="0DF39ADD" wp14:textId="77777777">
      <w:pPr>
        <w:pStyle w:val="Heading2"/>
      </w:pPr>
      <w:r w:rsidRPr="000E03E3">
        <w:t>Appendix</w:t>
      </w:r>
      <w:r w:rsidR="00EC5807">
        <w:t xml:space="preserve"> 1</w:t>
      </w:r>
      <w:r w:rsidRPr="000E03E3">
        <w:t>: List of lecture capture enabled teaching spaces</w:t>
      </w:r>
    </w:p>
    <w:p xmlns:wp14="http://schemas.microsoft.com/office/word/2010/wordml" w:rsidR="000E03E3" w:rsidP="000E03E3" w:rsidRDefault="00A84B27" w14:paraId="0761EBCD" wp14:textId="77777777">
      <w:pPr>
        <w:spacing w:after="0" w:line="240" w:lineRule="auto"/>
        <w:rPr>
          <w:rFonts w:asciiTheme="minorHAnsi" w:hAnsiTheme="minorHAnsi"/>
        </w:rPr>
      </w:pPr>
      <w:r>
        <w:rPr>
          <w:rFonts w:asciiTheme="minorHAnsi" w:hAnsiTheme="minorHAnsi"/>
        </w:rPr>
        <w:t>A</w:t>
      </w:r>
      <w:r w:rsidRPr="000E03E3" w:rsidR="000E03E3">
        <w:rPr>
          <w:rFonts w:asciiTheme="minorHAnsi" w:hAnsiTheme="minorHAnsi"/>
        </w:rPr>
        <w:t xml:space="preserve">ll lecture theatres and teaching rooms have </w:t>
      </w:r>
      <w:proofErr w:type="spellStart"/>
      <w:r w:rsidRPr="000E03E3" w:rsidR="000E03E3">
        <w:rPr>
          <w:rFonts w:asciiTheme="minorHAnsi" w:hAnsiTheme="minorHAnsi"/>
        </w:rPr>
        <w:t>Panopto</w:t>
      </w:r>
      <w:proofErr w:type="spellEnd"/>
      <w:r>
        <w:rPr>
          <w:rFonts w:asciiTheme="minorHAnsi" w:hAnsiTheme="minorHAnsi"/>
        </w:rPr>
        <w:t xml:space="preserve"> recording</w:t>
      </w:r>
      <w:r w:rsidRPr="000E03E3" w:rsidR="000E03E3">
        <w:rPr>
          <w:rFonts w:asciiTheme="minorHAnsi" w:hAnsiTheme="minorHAnsi"/>
        </w:rPr>
        <w:t xml:space="preserve"> </w:t>
      </w:r>
      <w:r>
        <w:rPr>
          <w:rFonts w:asciiTheme="minorHAnsi" w:hAnsiTheme="minorHAnsi"/>
        </w:rPr>
        <w:t xml:space="preserve">software </w:t>
      </w:r>
      <w:r w:rsidRPr="000E03E3" w:rsidR="000E03E3">
        <w:rPr>
          <w:rFonts w:asciiTheme="minorHAnsi" w:hAnsiTheme="minorHAnsi"/>
        </w:rPr>
        <w:t xml:space="preserve">and microphones installed. </w:t>
      </w:r>
      <w:r>
        <w:rPr>
          <w:rFonts w:asciiTheme="minorHAnsi" w:hAnsiTheme="minorHAnsi"/>
        </w:rPr>
        <w:t>A</w:t>
      </w:r>
      <w:r w:rsidRPr="000E03E3" w:rsidR="000E03E3">
        <w:rPr>
          <w:rFonts w:asciiTheme="minorHAnsi" w:hAnsiTheme="minorHAnsi"/>
        </w:rPr>
        <w:t xml:space="preserve">ll new </w:t>
      </w:r>
      <w:r>
        <w:rPr>
          <w:rFonts w:asciiTheme="minorHAnsi" w:hAnsiTheme="minorHAnsi"/>
        </w:rPr>
        <w:t xml:space="preserve">teaching spaces will be equipped for using </w:t>
      </w:r>
      <w:proofErr w:type="spellStart"/>
      <w:r>
        <w:rPr>
          <w:rFonts w:asciiTheme="minorHAnsi" w:hAnsiTheme="minorHAnsi"/>
        </w:rPr>
        <w:t>Panopto</w:t>
      </w:r>
      <w:proofErr w:type="spellEnd"/>
      <w:r w:rsidRPr="000E03E3" w:rsidR="000E03E3">
        <w:rPr>
          <w:rFonts w:asciiTheme="minorHAnsi" w:hAnsiTheme="minorHAnsi"/>
        </w:rPr>
        <w:t>.</w:t>
      </w:r>
    </w:p>
    <w:p xmlns:wp14="http://schemas.microsoft.com/office/word/2010/wordml" w:rsidR="00A84B27" w:rsidP="000E03E3" w:rsidRDefault="00A84B27" w14:paraId="3CF2D8B6" wp14:textId="77777777">
      <w:pPr>
        <w:spacing w:after="0" w:line="240" w:lineRule="auto"/>
        <w:rPr>
          <w:rFonts w:asciiTheme="minorHAnsi" w:hAnsiTheme="minorHAnsi"/>
        </w:rPr>
      </w:pPr>
    </w:p>
    <w:p xmlns:wp14="http://schemas.microsoft.com/office/word/2010/wordml" w:rsidR="00A84B27" w:rsidP="102FF5E5" w:rsidRDefault="00A84B27" w14:paraId="5042FE96" wp14:textId="77777777" wp14:noSpellErr="1">
      <w:pPr>
        <w:spacing w:after="0" w:line="240" w:lineRule="auto"/>
        <w:rPr>
          <w:rFonts w:ascii="Calibri" w:hAnsi="Calibri" w:asciiTheme="minorAscii" w:hAnsiTheme="minorAscii"/>
        </w:rPr>
      </w:pPr>
      <w:r w:rsidRPr="48F7167A" w:rsidR="22F8B950">
        <w:rPr>
          <w:rFonts w:ascii="Calibri" w:hAnsi="Calibri" w:asciiTheme="minorAscii" w:hAnsiTheme="minorAscii"/>
        </w:rPr>
        <w:t xml:space="preserve">A full list of enabled spaces and details of microphone and camera integrations can be found at </w:t>
      </w:r>
      <w:hyperlink r:id="R7de847d621be4ada">
        <w:r w:rsidRPr="48F7167A" w:rsidR="22F8B950">
          <w:rPr>
            <w:rStyle w:val="Hyperlink"/>
            <w:rFonts w:ascii="Calibri" w:hAnsi="Calibri" w:asciiTheme="minorAscii" w:hAnsiTheme="minorAscii"/>
          </w:rPr>
          <w:t>https://eshare.edgehill.ac.uk/11960</w:t>
        </w:r>
      </w:hyperlink>
    </w:p>
    <w:p xmlns:wp14="http://schemas.microsoft.com/office/word/2010/wordml" w:rsidRPr="000E03E3" w:rsidR="000E03E3" w:rsidP="000E03E3" w:rsidRDefault="000E03E3" w14:paraId="0FB78278" wp14:textId="77777777">
      <w:pPr>
        <w:spacing w:after="0" w:line="240" w:lineRule="auto"/>
        <w:rPr>
          <w:rFonts w:asciiTheme="minorHAnsi" w:hAnsiTheme="minorHAnsi"/>
          <w:b/>
        </w:rPr>
      </w:pPr>
    </w:p>
    <w:p xmlns:wp14="http://schemas.microsoft.com/office/word/2010/wordml" w:rsidR="000E03E3" w:rsidP="000E03E3" w:rsidRDefault="000E03E3" w14:paraId="657073CC" wp14:textId="77777777">
      <w:pPr>
        <w:spacing w:after="0" w:line="240" w:lineRule="auto"/>
        <w:rPr>
          <w:rFonts w:asciiTheme="minorHAnsi" w:hAnsiTheme="minorHAnsi"/>
        </w:rPr>
      </w:pPr>
      <w:r w:rsidRPr="000E03E3">
        <w:rPr>
          <w:rFonts w:asciiTheme="minorHAnsi" w:hAnsiTheme="minorHAnsi"/>
          <w:b/>
        </w:rPr>
        <w:t xml:space="preserve">Note: </w:t>
      </w:r>
      <w:proofErr w:type="spellStart"/>
      <w:r w:rsidRPr="000E03E3">
        <w:rPr>
          <w:rFonts w:asciiTheme="minorHAnsi" w:hAnsiTheme="minorHAnsi"/>
        </w:rPr>
        <w:t>Panopto</w:t>
      </w:r>
      <w:proofErr w:type="spellEnd"/>
      <w:r w:rsidR="00A84B27">
        <w:rPr>
          <w:rFonts w:asciiTheme="minorHAnsi" w:hAnsiTheme="minorHAnsi"/>
        </w:rPr>
        <w:t xml:space="preserve"> recording software</w:t>
      </w:r>
      <w:r w:rsidRPr="000E03E3">
        <w:rPr>
          <w:rFonts w:asciiTheme="minorHAnsi" w:hAnsiTheme="minorHAnsi"/>
        </w:rPr>
        <w:t xml:space="preserve"> is installed on presenter machines in all teaching spaces across the University. </w:t>
      </w:r>
      <w:proofErr w:type="spellStart"/>
      <w:r w:rsidR="00A84B27">
        <w:rPr>
          <w:rFonts w:asciiTheme="minorHAnsi" w:hAnsiTheme="minorHAnsi"/>
        </w:rPr>
        <w:t>Panopto</w:t>
      </w:r>
      <w:proofErr w:type="spellEnd"/>
      <w:r w:rsidR="00A84B27">
        <w:rPr>
          <w:rFonts w:asciiTheme="minorHAnsi" w:hAnsiTheme="minorHAnsi"/>
        </w:rPr>
        <w:t xml:space="preserve"> recording software for staff office computers is available to self-install via the Software Center desktop app. </w:t>
      </w:r>
      <w:r w:rsidRPr="000E03E3">
        <w:rPr>
          <w:rFonts w:asciiTheme="minorHAnsi" w:hAnsiTheme="minorHAnsi"/>
        </w:rPr>
        <w:t xml:space="preserve">Microphones for use </w:t>
      </w:r>
      <w:r w:rsidR="00A84B27">
        <w:rPr>
          <w:rFonts w:asciiTheme="minorHAnsi" w:hAnsiTheme="minorHAnsi"/>
        </w:rPr>
        <w:t xml:space="preserve">on staff office computers </w:t>
      </w:r>
      <w:r w:rsidRPr="000E03E3">
        <w:rPr>
          <w:rFonts w:asciiTheme="minorHAnsi" w:hAnsiTheme="minorHAnsi"/>
        </w:rPr>
        <w:t xml:space="preserve">can be borrowed from </w:t>
      </w:r>
      <w:r w:rsidR="005F7861">
        <w:rPr>
          <w:rFonts w:asciiTheme="minorHAnsi" w:hAnsiTheme="minorHAnsi"/>
        </w:rPr>
        <w:t>Catalyst</w:t>
      </w:r>
      <w:r w:rsidRPr="000E03E3">
        <w:rPr>
          <w:rFonts w:asciiTheme="minorHAnsi" w:hAnsiTheme="minorHAnsi"/>
        </w:rPr>
        <w:t>.</w:t>
      </w:r>
      <w:r w:rsidR="000E3267">
        <w:rPr>
          <w:rFonts w:asciiTheme="minorHAnsi" w:hAnsiTheme="minorHAnsi"/>
        </w:rPr>
        <w:t xml:space="preserve"> Webcams for use in classrooms and staff offices can be borrowed from Catalyst.</w:t>
      </w:r>
    </w:p>
    <w:p xmlns:wp14="http://schemas.microsoft.com/office/word/2010/wordml" w:rsidR="00A84B27" w:rsidRDefault="00A84B27" w14:paraId="1FC39945" wp14:textId="77777777">
      <w:pPr>
        <w:rPr>
          <w:rFonts w:ascii="Arial Black" w:hAnsi="Arial Black" w:eastAsiaTheme="majorEastAsia" w:cstheme="majorBidi"/>
          <w:sz w:val="20"/>
          <w:szCs w:val="20"/>
        </w:rPr>
      </w:pPr>
      <w:r>
        <w:rPr>
          <w:sz w:val="20"/>
          <w:szCs w:val="20"/>
        </w:rPr>
        <w:br w:type="page"/>
      </w:r>
    </w:p>
    <w:p xmlns:wp14="http://schemas.microsoft.com/office/word/2010/wordml" w:rsidRPr="000E03E3" w:rsidR="000E03E3" w:rsidP="00EC5807" w:rsidRDefault="000E03E3" w14:paraId="00589571" wp14:textId="6DB07DCE">
      <w:pPr>
        <w:pStyle w:val="Heading2"/>
        <w:spacing w:before="0" w:line="240" w:lineRule="auto"/>
      </w:pPr>
      <w:r w:rsidRPr="102FF5E5" w:rsidR="18371B1D">
        <w:rPr>
          <w:sz w:val="20"/>
          <w:szCs w:val="20"/>
        </w:rPr>
        <w:t>Appe</w:t>
      </w:r>
      <w:r w:rsidRPr="102FF5E5" w:rsidR="59BCD29E">
        <w:rPr>
          <w:sz w:val="20"/>
          <w:szCs w:val="20"/>
        </w:rPr>
        <w:t xml:space="preserve"> </w:t>
      </w:r>
      <w:r w:rsidRPr="102FF5E5" w:rsidR="18371B1D">
        <w:rPr>
          <w:sz w:val="20"/>
          <w:szCs w:val="20"/>
        </w:rPr>
        <w:t>dix</w:t>
      </w:r>
      <w:r w:rsidRPr="102FF5E5" w:rsidR="18371B1D">
        <w:rPr>
          <w:sz w:val="20"/>
          <w:szCs w:val="20"/>
        </w:rPr>
        <w:t xml:space="preserve"> 2</w:t>
      </w:r>
      <w:r w:rsidRPr="102FF5E5" w:rsidR="18371B1D">
        <w:rPr>
          <w:sz w:val="20"/>
          <w:szCs w:val="20"/>
        </w:rPr>
        <w:t xml:space="preserve">: </w:t>
      </w:r>
      <w:r w:rsidR="18371B1D">
        <w:rPr/>
        <w:t>Lecture Capture – Frequently Asked Questions for Students</w:t>
      </w:r>
    </w:p>
    <w:p xmlns:wp14="http://schemas.microsoft.com/office/word/2010/wordml" w:rsidRPr="000E03E3" w:rsidR="000E03E3" w:rsidP="00EC5807" w:rsidRDefault="000E03E3" w14:paraId="0562CB0E" wp14:textId="77777777">
      <w:pPr>
        <w:spacing w:after="0" w:line="240" w:lineRule="auto"/>
        <w:rPr>
          <w:rFonts w:asciiTheme="minorHAnsi" w:hAnsiTheme="minorHAnsi"/>
        </w:rPr>
      </w:pPr>
    </w:p>
    <w:p xmlns:wp14="http://schemas.microsoft.com/office/word/2010/wordml" w:rsidRPr="000E03E3" w:rsidR="000E03E3" w:rsidP="000E03E3" w:rsidRDefault="000E03E3" w14:paraId="29ACD79F" wp14:textId="77777777">
      <w:pPr>
        <w:spacing w:after="0" w:line="240" w:lineRule="auto"/>
        <w:rPr>
          <w:rFonts w:asciiTheme="minorHAnsi" w:hAnsiTheme="minorHAnsi"/>
          <w:b/>
        </w:rPr>
      </w:pPr>
      <w:r w:rsidRPr="000E03E3">
        <w:rPr>
          <w:rFonts w:asciiTheme="minorHAnsi" w:hAnsiTheme="minorHAnsi"/>
          <w:b/>
        </w:rPr>
        <w:t>What is lecture capture?</w:t>
      </w:r>
    </w:p>
    <w:p xmlns:wp14="http://schemas.microsoft.com/office/word/2010/wordml" w:rsidRPr="000E03E3" w:rsidR="000E03E3" w:rsidP="000E03E3" w:rsidRDefault="000E03E3" w14:paraId="494D56DD" wp14:textId="77777777">
      <w:pPr>
        <w:spacing w:after="0" w:line="240" w:lineRule="auto"/>
        <w:rPr>
          <w:rFonts w:asciiTheme="minorHAnsi" w:hAnsiTheme="minorHAnsi"/>
        </w:rPr>
      </w:pPr>
      <w:r w:rsidRPr="000E03E3">
        <w:rPr>
          <w:rFonts w:asciiTheme="minorHAnsi" w:hAnsiTheme="minorHAnsi"/>
          <w:bCs/>
        </w:rPr>
        <w:t>Lecture capture</w:t>
      </w:r>
      <w:r w:rsidRPr="000E03E3">
        <w:rPr>
          <w:rFonts w:asciiTheme="minorHAnsi" w:hAnsiTheme="minorHAnsi"/>
        </w:rPr>
        <w:t xml:space="preserve"> is term used to describe any technology that allows tutors to digitally record a </w:t>
      </w:r>
      <w:r w:rsidRPr="000E03E3">
        <w:rPr>
          <w:rFonts w:asciiTheme="minorHAnsi" w:hAnsiTheme="minorHAnsi"/>
          <w:bCs/>
        </w:rPr>
        <w:t>lecture</w:t>
      </w:r>
      <w:r w:rsidRPr="000E03E3">
        <w:rPr>
          <w:rFonts w:asciiTheme="minorHAnsi" w:hAnsiTheme="minorHAnsi"/>
        </w:rPr>
        <w:t xml:space="preserve"> (using Audio/Video, screen </w:t>
      </w:r>
      <w:r w:rsidRPr="000E03E3">
        <w:rPr>
          <w:rFonts w:asciiTheme="minorHAnsi" w:hAnsiTheme="minorHAnsi"/>
          <w:bCs/>
        </w:rPr>
        <w:t>captures</w:t>
      </w:r>
      <w:r w:rsidRPr="000E03E3">
        <w:rPr>
          <w:rFonts w:asciiTheme="minorHAnsi" w:hAnsiTheme="minorHAnsi"/>
        </w:rPr>
        <w:t xml:space="preserve"> or PowerPoint slides) and make it available for students to see.</w:t>
      </w:r>
    </w:p>
    <w:p xmlns:wp14="http://schemas.microsoft.com/office/word/2010/wordml" w:rsidRPr="000E03E3" w:rsidR="000E03E3" w:rsidP="000E03E3" w:rsidRDefault="000E03E3" w14:paraId="34CE0A41" wp14:textId="77777777">
      <w:pPr>
        <w:spacing w:after="0" w:line="240" w:lineRule="auto"/>
        <w:rPr>
          <w:rFonts w:asciiTheme="minorHAnsi" w:hAnsiTheme="minorHAnsi"/>
        </w:rPr>
      </w:pPr>
    </w:p>
    <w:p xmlns:wp14="http://schemas.microsoft.com/office/word/2010/wordml" w:rsidRPr="000E03E3" w:rsidR="000E03E3" w:rsidP="102FF5E5" w:rsidRDefault="000E03E3" w14:paraId="17FC3730" wp14:textId="09ABA5A1">
      <w:pPr>
        <w:spacing w:after="0" w:line="240" w:lineRule="auto"/>
        <w:rPr>
          <w:rFonts w:ascii="Calibri" w:hAnsi="Calibri" w:asciiTheme="minorAscii" w:hAnsiTheme="minorAscii"/>
        </w:rPr>
      </w:pPr>
      <w:r w:rsidRPr="48F7167A" w:rsidR="18371B1D">
        <w:rPr>
          <w:rFonts w:ascii="Calibri" w:hAnsi="Calibri" w:asciiTheme="minorAscii" w:hAnsiTheme="minorAscii"/>
        </w:rPr>
        <w:t xml:space="preserve">At Edge Hill, the lecture capture system is called </w:t>
      </w:r>
      <w:r w:rsidRPr="48F7167A" w:rsidR="18371B1D">
        <w:rPr>
          <w:rFonts w:ascii="Calibri" w:hAnsi="Calibri" w:asciiTheme="minorAscii" w:hAnsiTheme="minorAscii"/>
        </w:rPr>
        <w:t>Panopto</w:t>
      </w:r>
      <w:r w:rsidRPr="48F7167A" w:rsidR="18371B1D">
        <w:rPr>
          <w:rFonts w:ascii="Calibri" w:hAnsi="Calibri" w:asciiTheme="minorAscii" w:hAnsiTheme="minorAscii"/>
        </w:rPr>
        <w:t xml:space="preserve"> and it will capture and sync audio and presentation materials.</w:t>
      </w:r>
      <w:r w:rsidRPr="48F7167A" w:rsidR="18371B1D">
        <w:rPr>
          <w:rFonts w:ascii="Calibri" w:hAnsi="Calibri" w:asciiTheme="minorAscii" w:hAnsiTheme="minorAscii"/>
        </w:rPr>
        <w:t xml:space="preserve"> Video will be captured but </w:t>
      </w:r>
      <w:r w:rsidRPr="48F7167A" w:rsidR="2D62027C">
        <w:rPr>
          <w:rFonts w:ascii="Calibri" w:hAnsi="Calibri" w:asciiTheme="minorAscii" w:hAnsiTheme="minorAscii"/>
        </w:rPr>
        <w:t>can be</w:t>
      </w:r>
      <w:r w:rsidRPr="48F7167A" w:rsidR="18371B1D">
        <w:rPr>
          <w:rFonts w:ascii="Calibri" w:hAnsi="Calibri" w:asciiTheme="minorAscii" w:hAnsiTheme="minorAscii"/>
        </w:rPr>
        <w:t xml:space="preserve"> </w:t>
      </w:r>
      <w:r w:rsidRPr="48F7167A" w:rsidR="5F10300A">
        <w:rPr>
          <w:rFonts w:ascii="Calibri" w:hAnsi="Calibri" w:asciiTheme="minorAscii" w:hAnsiTheme="minorAscii"/>
        </w:rPr>
        <w:t xml:space="preserve">turned off as </w:t>
      </w:r>
      <w:r w:rsidRPr="48F7167A" w:rsidR="5F10300A">
        <w:rPr>
          <w:rFonts w:ascii="Calibri" w:hAnsi="Calibri" w:asciiTheme="minorAscii" w:hAnsiTheme="minorAscii"/>
        </w:rPr>
        <w:t>an optio</w:t>
      </w:r>
      <w:r w:rsidRPr="48F7167A" w:rsidR="18371B1D">
        <w:rPr>
          <w:rFonts w:ascii="Calibri" w:hAnsi="Calibri" w:asciiTheme="minorAscii" w:hAnsiTheme="minorAscii"/>
        </w:rPr>
        <w:t>n</w:t>
      </w:r>
      <w:r w:rsidRPr="48F7167A" w:rsidR="18371B1D">
        <w:rPr>
          <w:rFonts w:ascii="Calibri" w:hAnsi="Calibri" w:asciiTheme="minorAscii" w:hAnsiTheme="minorAscii"/>
        </w:rPr>
        <w:t xml:space="preserve"> if </w:t>
      </w:r>
      <w:r w:rsidRPr="48F7167A" w:rsidR="225667AF">
        <w:rPr>
          <w:rFonts w:ascii="Calibri" w:hAnsi="Calibri" w:asciiTheme="minorAscii" w:hAnsiTheme="minorAscii"/>
        </w:rPr>
        <w:t xml:space="preserve">not </w:t>
      </w:r>
      <w:r w:rsidRPr="48F7167A" w:rsidR="18371B1D">
        <w:rPr>
          <w:rFonts w:ascii="Calibri" w:hAnsi="Calibri" w:asciiTheme="minorAscii" w:hAnsiTheme="minorAscii"/>
        </w:rPr>
        <w:t>required</w:t>
      </w:r>
      <w:r w:rsidRPr="48F7167A" w:rsidR="18371B1D">
        <w:rPr>
          <w:rFonts w:ascii="Calibri" w:hAnsi="Calibri" w:asciiTheme="minorAscii" w:hAnsiTheme="minorAscii"/>
        </w:rPr>
        <w:t xml:space="preserve"> for a particular session.</w:t>
      </w:r>
      <w:r w:rsidRPr="48F7167A" w:rsidR="18371B1D">
        <w:rPr>
          <w:rFonts w:ascii="Calibri" w:hAnsi="Calibri" w:asciiTheme="minorAscii" w:hAnsiTheme="minorAscii"/>
        </w:rPr>
        <w:t xml:space="preserve"> </w:t>
      </w:r>
      <w:r w:rsidRPr="48F7167A" w:rsidR="18371B1D">
        <w:rPr>
          <w:rFonts w:ascii="Calibri" w:hAnsi="Calibri" w:asciiTheme="minorAscii" w:hAnsiTheme="minorAscii"/>
        </w:rPr>
        <w:t>Panopto</w:t>
      </w:r>
      <w:r w:rsidRPr="48F7167A" w:rsidR="5A55058E">
        <w:rPr>
          <w:rFonts w:ascii="Calibri" w:hAnsi="Calibri" w:asciiTheme="minorAscii" w:hAnsiTheme="minorAscii"/>
        </w:rPr>
        <w:t xml:space="preserve"> </w:t>
      </w:r>
      <w:r w:rsidRPr="48F7167A" w:rsidR="5A55058E">
        <w:rPr>
          <w:rFonts w:ascii="Calibri" w:hAnsi="Calibri" w:asciiTheme="minorAscii" w:hAnsiTheme="minorAscii"/>
        </w:rPr>
        <w:t>software and recording equipment</w:t>
      </w:r>
      <w:r w:rsidRPr="48F7167A" w:rsidR="18371B1D">
        <w:rPr>
          <w:rFonts w:ascii="Calibri" w:hAnsi="Calibri" w:asciiTheme="minorAscii" w:hAnsiTheme="minorAscii"/>
        </w:rPr>
        <w:t xml:space="preserve"> </w:t>
      </w:r>
      <w:r w:rsidRPr="48F7167A" w:rsidR="18371B1D">
        <w:rPr>
          <w:rFonts w:ascii="Calibri" w:hAnsi="Calibri" w:asciiTheme="minorAscii" w:hAnsiTheme="minorAscii"/>
        </w:rPr>
        <w:t xml:space="preserve">has been installed in </w:t>
      </w:r>
      <w:r w:rsidRPr="48F7167A" w:rsidR="18371B1D">
        <w:rPr>
          <w:rFonts w:ascii="Calibri" w:hAnsi="Calibri" w:asciiTheme="minorAscii" w:hAnsiTheme="minorAscii"/>
        </w:rPr>
        <w:t>all lecture theatres and teaching spaces</w:t>
      </w:r>
      <w:r w:rsidRPr="48F7167A" w:rsidR="18371B1D">
        <w:rPr>
          <w:rFonts w:ascii="Calibri" w:hAnsi="Calibri" w:asciiTheme="minorAscii" w:hAnsiTheme="minorAscii"/>
        </w:rPr>
        <w:t xml:space="preserve">. </w:t>
      </w:r>
      <w:hyperlink r:id="R4f48a9901e924416">
        <w:r w:rsidRPr="48F7167A" w:rsidR="123EF74C">
          <w:rPr>
            <w:rStyle w:val="Hyperlink"/>
            <w:rFonts w:ascii="Calibri" w:hAnsi="Calibri" w:asciiTheme="minorAscii" w:hAnsiTheme="minorAscii"/>
          </w:rPr>
          <w:t>https://eshare.</w:t>
        </w:r>
        <w:r w:rsidRPr="48F7167A" w:rsidR="123EF74C">
          <w:rPr>
            <w:rStyle w:val="Hyperlink"/>
            <w:rFonts w:ascii="Calibri" w:hAnsi="Calibri" w:asciiTheme="minorAscii" w:hAnsiTheme="minorAscii"/>
          </w:rPr>
          <w:t>e</w:t>
        </w:r>
        <w:r w:rsidRPr="48F7167A" w:rsidR="123EF74C">
          <w:rPr>
            <w:rStyle w:val="Hyperlink"/>
            <w:rFonts w:ascii="Calibri" w:hAnsi="Calibri" w:asciiTheme="minorAscii" w:hAnsiTheme="minorAscii"/>
          </w:rPr>
          <w:t>dgehill.ac.uk/11960</w:t>
        </w:r>
      </w:hyperlink>
      <w:r w:rsidRPr="48F7167A" w:rsidR="123EF74C">
        <w:rPr>
          <w:rFonts w:ascii="Calibri" w:hAnsi="Calibri" w:asciiTheme="minorAscii" w:hAnsiTheme="minorAscii"/>
        </w:rPr>
        <w:t xml:space="preserve">. </w:t>
      </w:r>
      <w:r w:rsidRPr="48F7167A" w:rsidR="18371B1D">
        <w:rPr>
          <w:rFonts w:ascii="Calibri" w:hAnsi="Calibri" w:asciiTheme="minorAscii" w:hAnsiTheme="minorAscii"/>
        </w:rPr>
        <w:t>This list will be updated as more spaces are added.</w:t>
      </w:r>
    </w:p>
    <w:p xmlns:wp14="http://schemas.microsoft.com/office/word/2010/wordml" w:rsidRPr="000E03E3" w:rsidR="000E03E3" w:rsidP="000E03E3" w:rsidRDefault="000E03E3" w14:paraId="62EBF3C5" wp14:textId="77777777">
      <w:pPr>
        <w:spacing w:after="0" w:line="240" w:lineRule="auto"/>
        <w:rPr>
          <w:rFonts w:asciiTheme="minorHAnsi" w:hAnsiTheme="minorHAnsi"/>
        </w:rPr>
      </w:pPr>
    </w:p>
    <w:p xmlns:wp14="http://schemas.microsoft.com/office/word/2010/wordml" w:rsidRPr="000E03E3" w:rsidR="000E03E3" w:rsidP="000E03E3" w:rsidRDefault="000E03E3" w14:paraId="6D98A12B" wp14:textId="77777777">
      <w:pPr>
        <w:spacing w:after="0" w:line="240" w:lineRule="auto"/>
        <w:rPr>
          <w:rFonts w:asciiTheme="minorHAnsi" w:hAnsiTheme="minorHAnsi"/>
        </w:rPr>
      </w:pPr>
    </w:p>
    <w:p xmlns:wp14="http://schemas.microsoft.com/office/word/2010/wordml" w:rsidRPr="000E03E3" w:rsidR="000E03E3" w:rsidP="000E03E3" w:rsidRDefault="000E03E3" w14:paraId="29DA463F" wp14:textId="77777777">
      <w:pPr>
        <w:spacing w:after="0" w:line="240" w:lineRule="auto"/>
        <w:rPr>
          <w:rFonts w:asciiTheme="minorHAnsi" w:hAnsiTheme="minorHAnsi"/>
          <w:b/>
        </w:rPr>
      </w:pPr>
      <w:r w:rsidRPr="000E03E3">
        <w:rPr>
          <w:rFonts w:asciiTheme="minorHAnsi" w:hAnsiTheme="minorHAnsi"/>
          <w:b/>
        </w:rPr>
        <w:t>What are the benefits of recording lectures?</w:t>
      </w:r>
    </w:p>
    <w:p xmlns:wp14="http://schemas.microsoft.com/office/word/2010/wordml" w:rsidRPr="000E03E3" w:rsidR="000E03E3" w:rsidP="000E03E3" w:rsidRDefault="000E03E3" w14:paraId="3AB9CBB1" wp14:textId="77777777">
      <w:pPr>
        <w:spacing w:after="120" w:line="240" w:lineRule="auto"/>
        <w:rPr>
          <w:rFonts w:asciiTheme="minorHAnsi" w:hAnsiTheme="minorHAnsi"/>
        </w:rPr>
      </w:pPr>
      <w:r w:rsidRPr="000E03E3">
        <w:rPr>
          <w:rFonts w:asciiTheme="minorHAnsi" w:hAnsiTheme="minorHAnsi"/>
        </w:rPr>
        <w:t>There is a growing body of evidence to suggest that all students’ can benefit from having access to recordings of lectures and the University is supportive of this. It can be used, amongst other things to:</w:t>
      </w:r>
    </w:p>
    <w:p xmlns:wp14="http://schemas.microsoft.com/office/word/2010/wordml" w:rsidRPr="000E03E3" w:rsidR="000E03E3" w:rsidP="000E03E3" w:rsidRDefault="000E03E3" w14:paraId="1EA6DBED" wp14:textId="77777777">
      <w:pPr>
        <w:numPr>
          <w:ilvl w:val="0"/>
          <w:numId w:val="1"/>
        </w:numPr>
        <w:spacing w:after="0" w:line="240" w:lineRule="auto"/>
        <w:rPr>
          <w:rFonts w:asciiTheme="minorHAnsi" w:hAnsiTheme="minorHAnsi"/>
        </w:rPr>
      </w:pPr>
      <w:r w:rsidRPr="000E03E3">
        <w:rPr>
          <w:rFonts w:asciiTheme="minorHAnsi" w:hAnsiTheme="minorHAnsi"/>
        </w:rPr>
        <w:t>provide a study aid for review and revision</w:t>
      </w:r>
    </w:p>
    <w:p xmlns:wp14="http://schemas.microsoft.com/office/word/2010/wordml" w:rsidRPr="000E03E3" w:rsidR="000E03E3" w:rsidP="000E03E3" w:rsidRDefault="000E03E3" w14:paraId="3CA10D31" wp14:textId="77777777">
      <w:pPr>
        <w:numPr>
          <w:ilvl w:val="0"/>
          <w:numId w:val="1"/>
        </w:numPr>
        <w:spacing w:after="0" w:line="240" w:lineRule="auto"/>
        <w:rPr>
          <w:rFonts w:asciiTheme="minorHAnsi" w:hAnsiTheme="minorHAnsi"/>
        </w:rPr>
      </w:pPr>
      <w:r w:rsidRPr="000E03E3">
        <w:rPr>
          <w:rFonts w:asciiTheme="minorHAnsi" w:hAnsiTheme="minorHAnsi"/>
        </w:rPr>
        <w:t>help accommodate different learning style preferences</w:t>
      </w:r>
    </w:p>
    <w:p xmlns:wp14="http://schemas.microsoft.com/office/word/2010/wordml" w:rsidRPr="000E03E3" w:rsidR="000E03E3" w:rsidP="000E03E3" w:rsidRDefault="000E03E3" w14:paraId="69B15CBD" wp14:textId="77777777">
      <w:pPr>
        <w:numPr>
          <w:ilvl w:val="0"/>
          <w:numId w:val="1"/>
        </w:numPr>
        <w:spacing w:after="0" w:line="240" w:lineRule="auto"/>
        <w:rPr>
          <w:rFonts w:asciiTheme="minorHAnsi" w:hAnsiTheme="minorHAnsi"/>
        </w:rPr>
      </w:pPr>
      <w:r w:rsidRPr="000E03E3">
        <w:rPr>
          <w:rFonts w:asciiTheme="minorHAnsi" w:hAnsiTheme="minorHAnsi"/>
        </w:rPr>
        <w:t>assist students who do not have English as their first language</w:t>
      </w:r>
    </w:p>
    <w:p xmlns:wp14="http://schemas.microsoft.com/office/word/2010/wordml" w:rsidRPr="000E03E3" w:rsidR="000E03E3" w:rsidP="000E03E3" w:rsidRDefault="000E03E3" w14:paraId="70885567" wp14:textId="77777777">
      <w:pPr>
        <w:numPr>
          <w:ilvl w:val="0"/>
          <w:numId w:val="1"/>
        </w:numPr>
        <w:spacing w:after="0" w:line="240" w:lineRule="auto"/>
        <w:rPr>
          <w:rFonts w:asciiTheme="minorHAnsi" w:hAnsiTheme="minorHAnsi"/>
        </w:rPr>
      </w:pPr>
      <w:r w:rsidRPr="000E03E3">
        <w:rPr>
          <w:rFonts w:asciiTheme="minorHAnsi" w:hAnsiTheme="minorHAnsi"/>
        </w:rPr>
        <w:t>assist students who have particular educational needs</w:t>
      </w:r>
    </w:p>
    <w:p xmlns:wp14="http://schemas.microsoft.com/office/word/2010/wordml" w:rsidRPr="000E03E3" w:rsidR="000E03E3" w:rsidP="000E03E3" w:rsidRDefault="000E03E3" w14:paraId="2946DB82" wp14:textId="77777777">
      <w:pPr>
        <w:spacing w:after="0" w:line="240" w:lineRule="auto"/>
        <w:rPr>
          <w:rFonts w:asciiTheme="minorHAnsi" w:hAnsiTheme="minorHAnsi"/>
        </w:rPr>
      </w:pPr>
    </w:p>
    <w:p xmlns:wp14="http://schemas.microsoft.com/office/word/2010/wordml" w:rsidRPr="000E03E3" w:rsidR="000E03E3" w:rsidP="000E03E3" w:rsidRDefault="000E03E3" w14:paraId="5997CC1D" wp14:textId="77777777">
      <w:pPr>
        <w:spacing w:after="0" w:line="240" w:lineRule="auto"/>
        <w:rPr>
          <w:rFonts w:asciiTheme="minorHAnsi" w:hAnsiTheme="minorHAnsi"/>
        </w:rPr>
      </w:pPr>
    </w:p>
    <w:p xmlns:wp14="http://schemas.microsoft.com/office/word/2010/wordml" w:rsidRPr="000E03E3" w:rsidR="000E03E3" w:rsidP="000E03E3" w:rsidRDefault="000E03E3" w14:paraId="22497388" wp14:textId="77777777">
      <w:pPr>
        <w:spacing w:after="0" w:line="240" w:lineRule="auto"/>
        <w:rPr>
          <w:rFonts w:asciiTheme="minorHAnsi" w:hAnsiTheme="minorHAnsi"/>
          <w:b/>
        </w:rPr>
      </w:pPr>
      <w:r w:rsidRPr="000E03E3">
        <w:rPr>
          <w:rFonts w:asciiTheme="minorHAnsi" w:hAnsiTheme="minorHAnsi"/>
          <w:b/>
        </w:rPr>
        <w:t>Will I be recorded?</w:t>
      </w:r>
    </w:p>
    <w:p xmlns:wp14="http://schemas.microsoft.com/office/word/2010/wordml" w:rsidRPr="000E03E3" w:rsidR="000E03E3" w:rsidP="000E03E3" w:rsidRDefault="000E03E3" w14:paraId="6973CCD0" wp14:textId="77777777">
      <w:pPr>
        <w:spacing w:after="0" w:line="240" w:lineRule="auto"/>
        <w:rPr>
          <w:rFonts w:asciiTheme="minorHAnsi" w:hAnsiTheme="minorHAnsi"/>
        </w:rPr>
      </w:pPr>
      <w:r w:rsidRPr="000E03E3">
        <w:rPr>
          <w:rFonts w:asciiTheme="minorHAnsi" w:hAnsiTheme="minorHAnsi"/>
        </w:rPr>
        <w:t>Your tutor should advise you at the start of a session if it is to be recorded and explain how they will manage student contributions. In any event, you can opt out of being recorded or ask that your contribution be edited out. However, you may not be permitted to opt out or recordings where a recording is an explicit requirement of a University award (e.g. recording of an assessed presentation)</w:t>
      </w:r>
    </w:p>
    <w:p xmlns:wp14="http://schemas.microsoft.com/office/word/2010/wordml" w:rsidRPr="000E03E3" w:rsidR="000E03E3" w:rsidP="000E03E3" w:rsidRDefault="000E03E3" w14:paraId="110FFD37" wp14:textId="77777777">
      <w:pPr>
        <w:spacing w:after="0" w:line="240" w:lineRule="auto"/>
        <w:rPr>
          <w:rFonts w:asciiTheme="minorHAnsi" w:hAnsiTheme="minorHAnsi"/>
        </w:rPr>
      </w:pPr>
    </w:p>
    <w:p xmlns:wp14="http://schemas.microsoft.com/office/word/2010/wordml" w:rsidRPr="000E03E3" w:rsidR="000E03E3" w:rsidP="000E03E3" w:rsidRDefault="000E03E3" w14:paraId="6B699379" wp14:textId="77777777">
      <w:pPr>
        <w:spacing w:after="0" w:line="240" w:lineRule="auto"/>
        <w:rPr>
          <w:rFonts w:asciiTheme="minorHAnsi" w:hAnsiTheme="minorHAnsi"/>
        </w:rPr>
      </w:pPr>
    </w:p>
    <w:p xmlns:wp14="http://schemas.microsoft.com/office/word/2010/wordml" w:rsidRPr="000E03E3" w:rsidR="000E03E3" w:rsidP="000E03E3" w:rsidRDefault="000E03E3" w14:paraId="78F3FA0E" wp14:textId="77777777">
      <w:pPr>
        <w:spacing w:after="0" w:line="240" w:lineRule="auto"/>
        <w:rPr>
          <w:rFonts w:asciiTheme="minorHAnsi" w:hAnsiTheme="minorHAnsi"/>
          <w:b/>
        </w:rPr>
      </w:pPr>
      <w:r w:rsidRPr="000E03E3">
        <w:rPr>
          <w:rFonts w:asciiTheme="minorHAnsi" w:hAnsiTheme="minorHAnsi"/>
          <w:b/>
        </w:rPr>
        <w:t>How do I gain access to the recordings?</w:t>
      </w:r>
    </w:p>
    <w:p xmlns:wp14="http://schemas.microsoft.com/office/word/2010/wordml" w:rsidRPr="000E03E3" w:rsidR="000E03E3" w:rsidP="000E03E3" w:rsidRDefault="000E03E3" w14:paraId="489666E0" wp14:textId="77777777">
      <w:pPr>
        <w:spacing w:after="0" w:line="240" w:lineRule="auto"/>
        <w:rPr>
          <w:rFonts w:asciiTheme="minorHAnsi" w:hAnsiTheme="minorHAnsi"/>
        </w:rPr>
      </w:pPr>
      <w:r w:rsidRPr="000E03E3">
        <w:rPr>
          <w:rFonts w:asciiTheme="minorHAnsi" w:hAnsiTheme="minorHAnsi"/>
        </w:rPr>
        <w:t>If your tutor has recorded the session then it will appear as a secure link in the Learning Edge (Blackboard) course associated with that module.</w:t>
      </w:r>
    </w:p>
    <w:p xmlns:wp14="http://schemas.microsoft.com/office/word/2010/wordml" w:rsidRPr="000E03E3" w:rsidR="000E03E3" w:rsidP="000E03E3" w:rsidRDefault="000E03E3" w14:paraId="3FE9F23F" wp14:textId="77777777">
      <w:pPr>
        <w:spacing w:after="0" w:line="240" w:lineRule="auto"/>
        <w:rPr>
          <w:rFonts w:asciiTheme="minorHAnsi" w:hAnsiTheme="minorHAnsi"/>
        </w:rPr>
      </w:pPr>
    </w:p>
    <w:p xmlns:wp14="http://schemas.microsoft.com/office/word/2010/wordml" w:rsidRPr="000E03E3" w:rsidR="000E03E3" w:rsidP="000E03E3" w:rsidRDefault="000E03E3" w14:paraId="1F72F646" wp14:textId="77777777">
      <w:pPr>
        <w:spacing w:after="0" w:line="240" w:lineRule="auto"/>
        <w:rPr>
          <w:rFonts w:asciiTheme="minorHAnsi" w:hAnsiTheme="minorHAnsi"/>
        </w:rPr>
      </w:pPr>
    </w:p>
    <w:p xmlns:wp14="http://schemas.microsoft.com/office/word/2010/wordml" w:rsidRPr="000E03E3" w:rsidR="000E03E3" w:rsidP="000E03E3" w:rsidRDefault="000E03E3" w14:paraId="01045CE8" wp14:textId="77777777">
      <w:pPr>
        <w:spacing w:after="0" w:line="240" w:lineRule="auto"/>
        <w:rPr>
          <w:rFonts w:asciiTheme="minorHAnsi" w:hAnsiTheme="minorHAnsi"/>
          <w:b/>
        </w:rPr>
      </w:pPr>
      <w:r w:rsidRPr="000E03E3">
        <w:rPr>
          <w:rFonts w:asciiTheme="minorHAnsi" w:hAnsiTheme="minorHAnsi"/>
          <w:b/>
        </w:rPr>
        <w:t>What device can I play the recording on?</w:t>
      </w:r>
    </w:p>
    <w:p xmlns:wp14="http://schemas.microsoft.com/office/word/2010/wordml" w:rsidRPr="000E03E3" w:rsidR="000E03E3" w:rsidP="000E03E3" w:rsidRDefault="000E03E3" w14:paraId="7E1E46F8" wp14:textId="77777777">
      <w:pPr>
        <w:spacing w:after="0" w:line="240" w:lineRule="auto"/>
        <w:rPr>
          <w:rFonts w:asciiTheme="minorHAnsi" w:hAnsiTheme="minorHAnsi"/>
        </w:rPr>
      </w:pPr>
      <w:r w:rsidRPr="000E03E3">
        <w:rPr>
          <w:rFonts w:asciiTheme="minorHAnsi" w:hAnsiTheme="minorHAnsi"/>
        </w:rPr>
        <w:t>Once the link has appeared in your Learning Edge (Blackboard) course, the recordings can be played on most web-enabled devices, for example, desktop and laptop computers, iPads, iPhones, Android tablets and phones, Windows tablets and phones.</w:t>
      </w:r>
    </w:p>
    <w:p xmlns:wp14="http://schemas.microsoft.com/office/word/2010/wordml" w:rsidRPr="000E03E3" w:rsidR="000E03E3" w:rsidP="000E03E3" w:rsidRDefault="000E03E3" w14:paraId="08CE6F91" wp14:textId="77777777">
      <w:pPr>
        <w:spacing w:after="0" w:line="240" w:lineRule="auto"/>
        <w:rPr>
          <w:rFonts w:asciiTheme="minorHAnsi" w:hAnsiTheme="minorHAnsi"/>
        </w:rPr>
      </w:pPr>
    </w:p>
    <w:p xmlns:wp14="http://schemas.microsoft.com/office/word/2010/wordml" w:rsidRPr="000E03E3" w:rsidR="000E03E3" w:rsidP="000E03E3" w:rsidRDefault="000E03E3" w14:paraId="61CDCEAD" wp14:textId="77777777">
      <w:pPr>
        <w:spacing w:after="0" w:line="240" w:lineRule="auto"/>
        <w:rPr>
          <w:rFonts w:asciiTheme="minorHAnsi" w:hAnsiTheme="minorHAnsi"/>
        </w:rPr>
      </w:pPr>
    </w:p>
    <w:p xmlns:wp14="http://schemas.microsoft.com/office/word/2010/wordml" w:rsidRPr="000E03E3" w:rsidR="000E03E3" w:rsidP="000E03E3" w:rsidRDefault="000E03E3" w14:paraId="7ED74A9A" wp14:textId="77777777">
      <w:pPr>
        <w:spacing w:after="0" w:line="240" w:lineRule="auto"/>
        <w:rPr>
          <w:rFonts w:asciiTheme="minorHAnsi" w:hAnsiTheme="minorHAnsi"/>
          <w:b/>
        </w:rPr>
      </w:pPr>
      <w:r w:rsidRPr="000E03E3">
        <w:rPr>
          <w:rFonts w:asciiTheme="minorHAnsi" w:hAnsiTheme="minorHAnsi"/>
          <w:b/>
        </w:rPr>
        <w:t>Can I reply on recordings being made if I miss a lecture?</w:t>
      </w:r>
    </w:p>
    <w:p xmlns:wp14="http://schemas.microsoft.com/office/word/2010/wordml" w:rsidRPr="000E03E3" w:rsidR="000E03E3" w:rsidP="000E03E3" w:rsidRDefault="000E03E3" w14:paraId="180BD26C" wp14:textId="77777777">
      <w:pPr>
        <w:spacing w:after="0" w:line="240" w:lineRule="auto"/>
        <w:rPr>
          <w:rFonts w:asciiTheme="minorHAnsi" w:hAnsiTheme="minorHAnsi"/>
        </w:rPr>
      </w:pPr>
      <w:r w:rsidRPr="000E03E3">
        <w:rPr>
          <w:rFonts w:asciiTheme="minorHAnsi" w:hAnsiTheme="minorHAnsi"/>
          <w:bCs/>
          <w:iCs/>
        </w:rPr>
        <w:t>Lecture capture</w:t>
      </w:r>
      <w:r w:rsidRPr="000E03E3">
        <w:rPr>
          <w:rFonts w:asciiTheme="minorHAnsi" w:hAnsiTheme="minorHAnsi"/>
          <w:bCs/>
        </w:rPr>
        <w:t xml:space="preserve"> is provided as a supplementary learning resource and is not a substitute for attending lectures. While the reliability of the recording system is robust, it is not infallible</w:t>
      </w:r>
      <w:r w:rsidRPr="000E03E3">
        <w:rPr>
          <w:rFonts w:asciiTheme="minorHAnsi" w:hAnsiTheme="minorHAnsi"/>
        </w:rPr>
        <w:t xml:space="preserve">. If a capture fails, the lecture will </w:t>
      </w:r>
      <w:r w:rsidRPr="000E03E3">
        <w:rPr>
          <w:rFonts w:asciiTheme="minorHAnsi" w:hAnsiTheme="minorHAnsi"/>
          <w:bCs/>
        </w:rPr>
        <w:t>not be re-recorded</w:t>
      </w:r>
      <w:r w:rsidRPr="000E03E3">
        <w:rPr>
          <w:rFonts w:asciiTheme="minorHAnsi" w:hAnsiTheme="minorHAnsi"/>
        </w:rPr>
        <w:t xml:space="preserve">. In addition, your tutors may decide that the session is not suitable for recording, for example, where teaching approaches are </w:t>
      </w:r>
      <w:r w:rsidRPr="000E03E3">
        <w:rPr>
          <w:rFonts w:asciiTheme="minorHAnsi" w:hAnsiTheme="minorHAnsi"/>
        </w:rPr>
        <w:t xml:space="preserve">employed which require a high degree of audience interactivity or group discussion, or where ethical issues or the use of sensitive material might be deemed inappropriate for the recording of some lectures </w:t>
      </w:r>
    </w:p>
    <w:p xmlns:wp14="http://schemas.microsoft.com/office/word/2010/wordml" w:rsidRPr="000E03E3" w:rsidR="000E03E3" w:rsidP="000E03E3" w:rsidRDefault="000E03E3" w14:paraId="6BB9E253" wp14:textId="77777777">
      <w:pPr>
        <w:spacing w:after="0" w:line="240" w:lineRule="auto"/>
        <w:rPr>
          <w:rFonts w:asciiTheme="minorHAnsi" w:hAnsiTheme="minorHAnsi"/>
        </w:rPr>
      </w:pPr>
    </w:p>
    <w:p xmlns:wp14="http://schemas.microsoft.com/office/word/2010/wordml" w:rsidRPr="000E03E3" w:rsidR="000E03E3" w:rsidP="000E03E3" w:rsidRDefault="000E03E3" w14:paraId="23DE523C" wp14:textId="77777777">
      <w:pPr>
        <w:spacing w:after="0" w:line="240" w:lineRule="auto"/>
        <w:rPr>
          <w:rFonts w:asciiTheme="minorHAnsi" w:hAnsiTheme="minorHAnsi"/>
        </w:rPr>
      </w:pPr>
    </w:p>
    <w:p xmlns:wp14="http://schemas.microsoft.com/office/word/2010/wordml" w:rsidRPr="000E03E3" w:rsidR="000E03E3" w:rsidP="000E03E3" w:rsidRDefault="000E03E3" w14:paraId="43681C06" wp14:textId="77777777">
      <w:pPr>
        <w:spacing w:after="0" w:line="240" w:lineRule="auto"/>
        <w:rPr>
          <w:rFonts w:asciiTheme="minorHAnsi" w:hAnsiTheme="minorHAnsi"/>
          <w:b/>
        </w:rPr>
      </w:pPr>
      <w:r w:rsidRPr="000E03E3">
        <w:rPr>
          <w:rFonts w:asciiTheme="minorHAnsi" w:hAnsiTheme="minorHAnsi"/>
          <w:b/>
        </w:rPr>
        <w:t>Can I share recordings with others?</w:t>
      </w:r>
    </w:p>
    <w:p xmlns:wp14="http://schemas.microsoft.com/office/word/2010/wordml" w:rsidRPr="000E03E3" w:rsidR="000E03E3" w:rsidP="000E03E3" w:rsidRDefault="000E03E3" w14:paraId="6F87F55A" wp14:textId="77777777">
      <w:pPr>
        <w:spacing w:after="0" w:line="240" w:lineRule="auto"/>
        <w:rPr>
          <w:rFonts w:asciiTheme="minorHAnsi" w:hAnsiTheme="minorHAnsi"/>
        </w:rPr>
      </w:pPr>
      <w:r w:rsidRPr="102FF5E5" w:rsidR="18371B1D">
        <w:rPr>
          <w:rFonts w:ascii="Calibri" w:hAnsi="Calibri" w:asciiTheme="minorAscii" w:hAnsiTheme="minorAscii"/>
        </w:rPr>
        <w:t>No, the recordings are for your own personal use only. You are not permitted to give the recordings to anyone else, post them online or distribute them by other means. If you are found to have done this, you may be subject to disciplinary proceedings.</w:t>
      </w:r>
    </w:p>
    <w:p xmlns:wp14="http://schemas.microsoft.com/office/word/2010/wordml" w:rsidRPr="000E03E3" w:rsidR="000E03E3" w:rsidP="000E03E3" w:rsidRDefault="000E03E3" w14:paraId="07547A01" wp14:textId="77777777">
      <w:pPr>
        <w:spacing w:after="0" w:line="240" w:lineRule="auto"/>
        <w:rPr>
          <w:rFonts w:asciiTheme="minorHAnsi" w:hAnsiTheme="minorHAnsi"/>
        </w:rPr>
      </w:pPr>
    </w:p>
    <w:p xmlns:wp14="http://schemas.microsoft.com/office/word/2010/wordml" w:rsidRPr="000E03E3" w:rsidR="000E03E3" w:rsidP="000E03E3" w:rsidRDefault="000E03E3" w14:paraId="6D5BF535" wp14:textId="77777777">
      <w:pPr>
        <w:spacing w:after="0" w:line="240" w:lineRule="auto"/>
        <w:rPr>
          <w:rFonts w:asciiTheme="minorHAnsi" w:hAnsiTheme="minorHAnsi"/>
          <w:b/>
        </w:rPr>
      </w:pPr>
      <w:r w:rsidRPr="000E03E3">
        <w:rPr>
          <w:rFonts w:asciiTheme="minorHAnsi" w:hAnsiTheme="minorHAnsi"/>
          <w:b/>
        </w:rPr>
        <w:t>I have a specific learning difficulty. How do I ensure my lectures are recorded?</w:t>
      </w:r>
    </w:p>
    <w:p xmlns:wp14="http://schemas.microsoft.com/office/word/2010/wordml" w:rsidRPr="000E03E3" w:rsidR="000E03E3" w:rsidP="000E03E3" w:rsidRDefault="000E03E3" w14:paraId="07348DCA" wp14:textId="77777777">
      <w:pPr>
        <w:spacing w:after="0" w:line="240" w:lineRule="auto"/>
        <w:rPr>
          <w:rFonts w:asciiTheme="minorHAnsi" w:hAnsiTheme="minorHAnsi"/>
        </w:rPr>
      </w:pPr>
      <w:r w:rsidRPr="000E03E3">
        <w:rPr>
          <w:rFonts w:asciiTheme="minorHAnsi" w:hAnsiTheme="minorHAnsi"/>
        </w:rPr>
        <w:t>There is a statutory duty on the University to make reasonable adjustments for disabled students where they are put at a substantial disadvantage due to disability. If this applies to you, Lecture Capture may be identified during your needs assessment as a reasonable adjustment to note-taking and included in your Student Support Plan. You should not need to do anything further as your tutors will have been notified of your requirements. Where taught sessions are not suitable for recording, the tutor should identify (and offer) a reasonable alternative means of support.</w:t>
      </w:r>
    </w:p>
    <w:p xmlns:wp14="http://schemas.microsoft.com/office/word/2010/wordml" w:rsidRPr="000E03E3" w:rsidR="000E03E3" w:rsidP="000E03E3" w:rsidRDefault="000E03E3" w14:paraId="5043CB0F" wp14:textId="77777777">
      <w:pPr>
        <w:spacing w:after="0" w:line="240" w:lineRule="auto"/>
        <w:rPr>
          <w:rFonts w:asciiTheme="minorHAnsi" w:hAnsiTheme="minorHAnsi"/>
        </w:rPr>
      </w:pPr>
    </w:p>
    <w:p xmlns:wp14="http://schemas.microsoft.com/office/word/2010/wordml" w:rsidRPr="000E03E3" w:rsidR="000E03E3" w:rsidP="000E03E3" w:rsidRDefault="00654470" w14:paraId="2EE317A5" wp14:textId="77777777">
      <w:pPr>
        <w:spacing w:after="0" w:line="240" w:lineRule="auto"/>
        <w:rPr>
          <w:rFonts w:eastAsia="Calibri" w:cs="Arial"/>
          <w:szCs w:val="24"/>
          <w:lang w:eastAsia="en-GB"/>
        </w:rPr>
      </w:pPr>
      <w:r>
        <w:rPr>
          <w:rFonts w:ascii="Calibri" w:hAnsi="Calibri" w:eastAsia="Calibri" w:cs="Times New Roman"/>
          <w:szCs w:val="24"/>
        </w:rPr>
        <w:t>SpLD Support Team</w:t>
      </w:r>
    </w:p>
    <w:p xmlns:wp14="http://schemas.microsoft.com/office/word/2010/wordml" w:rsidRPr="000E03E3" w:rsidR="000E03E3" w:rsidP="000E03E3" w:rsidRDefault="00654470" w14:paraId="34DE08C1" wp14:textId="77777777">
      <w:pPr>
        <w:spacing w:after="0" w:line="240" w:lineRule="auto"/>
        <w:rPr>
          <w:rFonts w:ascii="Calibri" w:hAnsi="Calibri" w:eastAsia="Calibri" w:cs="Times New Roman"/>
          <w:szCs w:val="24"/>
        </w:rPr>
      </w:pPr>
      <w:r>
        <w:rPr>
          <w:rFonts w:ascii="Calibri" w:hAnsi="Calibri" w:eastAsia="Calibri" w:cs="Times New Roman"/>
          <w:szCs w:val="24"/>
        </w:rPr>
        <w:t>Catalyst Building</w:t>
      </w:r>
    </w:p>
    <w:p xmlns:wp14="http://schemas.microsoft.com/office/word/2010/wordml" w:rsidR="000E03E3" w:rsidP="000E03E3" w:rsidRDefault="000E03E3" w14:paraId="082DB659" wp14:textId="77777777">
      <w:pPr>
        <w:spacing w:after="0" w:line="240" w:lineRule="auto"/>
        <w:rPr>
          <w:rFonts w:ascii="Calibri" w:hAnsi="Calibri" w:eastAsia="Calibri" w:cs="Times New Roman"/>
          <w:szCs w:val="24"/>
          <w:u w:val="single"/>
        </w:rPr>
      </w:pPr>
      <w:r w:rsidRPr="000E03E3">
        <w:rPr>
          <w:rFonts w:ascii="Calibri" w:hAnsi="Calibri" w:eastAsia="Calibri" w:cs="Times New Roman"/>
          <w:szCs w:val="24"/>
        </w:rPr>
        <w:t xml:space="preserve">Email: </w:t>
      </w:r>
      <w:hyperlink w:history="1" r:id="rId15">
        <w:r w:rsidRPr="00A93620" w:rsidR="000E3267">
          <w:rPr>
            <w:rStyle w:val="Hyperlink"/>
            <w:rFonts w:ascii="Calibri" w:hAnsi="Calibri" w:eastAsia="Calibri" w:cs="Times New Roman"/>
            <w:szCs w:val="24"/>
          </w:rPr>
          <w:t>spld@edgehill.ac.uk</w:t>
        </w:r>
      </w:hyperlink>
    </w:p>
    <w:p xmlns:wp14="http://schemas.microsoft.com/office/word/2010/wordml" w:rsidRPr="000E03E3" w:rsidR="00B37DC4" w:rsidP="00B37DC4" w:rsidRDefault="00B37DC4" w14:paraId="32474B94" wp14:textId="77777777">
      <w:pPr>
        <w:spacing w:after="0" w:line="240" w:lineRule="auto"/>
        <w:rPr>
          <w:rFonts w:ascii="Calibri" w:hAnsi="Calibri" w:eastAsia="Calibri" w:cs="Times New Roman"/>
          <w:szCs w:val="24"/>
        </w:rPr>
      </w:pPr>
      <w:r w:rsidRPr="000E03E3">
        <w:rPr>
          <w:rFonts w:ascii="Calibri" w:hAnsi="Calibri" w:eastAsia="Calibri" w:cs="Times New Roman"/>
          <w:szCs w:val="24"/>
        </w:rPr>
        <w:t xml:space="preserve">Tel: 01695 </w:t>
      </w:r>
      <w:r>
        <w:rPr>
          <w:rFonts w:ascii="Calibri" w:hAnsi="Calibri" w:eastAsia="Calibri" w:cs="Times New Roman"/>
          <w:szCs w:val="24"/>
        </w:rPr>
        <w:t>657526</w:t>
      </w:r>
    </w:p>
    <w:p xmlns:wp14="http://schemas.microsoft.com/office/word/2010/wordml" w:rsidR="000E03E3" w:rsidP="000E03E3" w:rsidRDefault="000E03E3" w14:paraId="51734847" wp14:textId="77777777">
      <w:pPr>
        <w:spacing w:after="0" w:line="240" w:lineRule="auto"/>
        <w:rPr>
          <w:rFonts w:ascii="Calibri" w:hAnsi="Calibri" w:eastAsia="Calibri" w:cs="Times New Roman"/>
          <w:szCs w:val="24"/>
          <w:u w:val="single"/>
        </w:rPr>
      </w:pPr>
      <w:r w:rsidRPr="000E03E3">
        <w:rPr>
          <w:rFonts w:ascii="Calibri" w:hAnsi="Calibri" w:eastAsia="Calibri" w:cs="Times New Roman"/>
          <w:szCs w:val="24"/>
        </w:rPr>
        <w:t xml:space="preserve">Web: </w:t>
      </w:r>
      <w:hyperlink w:history="1" r:id="rId16">
        <w:r w:rsidRPr="00A93620" w:rsidR="000E3267">
          <w:rPr>
            <w:rStyle w:val="Hyperlink"/>
            <w:rFonts w:ascii="Calibri" w:hAnsi="Calibri" w:eastAsia="Calibri" w:cs="Times New Roman"/>
            <w:szCs w:val="24"/>
          </w:rPr>
          <w:t>www.</w:t>
        </w:r>
        <w:r w:rsidRPr="00A93620" w:rsidR="000E3267">
          <w:rPr>
            <w:rStyle w:val="Hyperlink"/>
            <w:rFonts w:ascii="Calibri" w:hAnsi="Calibri" w:eastAsia="Calibri" w:cs="Times New Roman"/>
            <w:szCs w:val="24"/>
          </w:rPr>
          <w:t>e</w:t>
        </w:r>
        <w:r w:rsidRPr="00A93620" w:rsidR="000E3267">
          <w:rPr>
            <w:rStyle w:val="Hyperlink"/>
            <w:rFonts w:ascii="Calibri" w:hAnsi="Calibri" w:eastAsia="Calibri" w:cs="Times New Roman"/>
            <w:szCs w:val="24"/>
          </w:rPr>
          <w:t>hu.ac.uk/spld</w:t>
        </w:r>
      </w:hyperlink>
    </w:p>
    <w:p xmlns:wp14="http://schemas.microsoft.com/office/word/2010/wordml" w:rsidRPr="00EC5807" w:rsidR="000E03E3" w:rsidP="000E03E3" w:rsidRDefault="000E03E3" w14:paraId="07459315" wp14:textId="77777777">
      <w:pPr>
        <w:spacing w:after="0" w:line="240" w:lineRule="auto"/>
        <w:rPr>
          <w:rFonts w:ascii="Calibri" w:hAnsi="Calibri" w:eastAsia="Calibri" w:cs="Times New Roman"/>
          <w:szCs w:val="24"/>
        </w:rPr>
      </w:pPr>
    </w:p>
    <w:p xmlns:wp14="http://schemas.microsoft.com/office/word/2010/wordml" w:rsidRPr="000E03E3" w:rsidR="000E03E3" w:rsidP="000E03E3" w:rsidRDefault="00654470" w14:paraId="5BEA1268" wp14:textId="77777777">
      <w:pPr>
        <w:spacing w:after="0" w:line="240" w:lineRule="auto"/>
        <w:rPr>
          <w:rFonts w:ascii="Calibri" w:hAnsi="Calibri" w:eastAsia="Calibri" w:cs="Times New Roman"/>
          <w:color w:val="1F497D"/>
          <w:szCs w:val="24"/>
        </w:rPr>
      </w:pPr>
      <w:r>
        <w:rPr>
          <w:rFonts w:ascii="Calibri" w:hAnsi="Calibri" w:eastAsia="Calibri" w:cs="Times New Roman"/>
          <w:szCs w:val="24"/>
        </w:rPr>
        <w:t>Inclusion Team</w:t>
      </w:r>
    </w:p>
    <w:p xmlns:wp14="http://schemas.microsoft.com/office/word/2010/wordml" w:rsidRPr="000E03E3" w:rsidR="000E03E3" w:rsidP="000E03E3" w:rsidRDefault="00654470" w14:paraId="75BC4BD2" wp14:textId="77777777">
      <w:pPr>
        <w:autoSpaceDE w:val="0"/>
        <w:autoSpaceDN w:val="0"/>
        <w:spacing w:after="0" w:line="240" w:lineRule="auto"/>
        <w:jc w:val="both"/>
        <w:rPr>
          <w:rFonts w:ascii="Calibri" w:hAnsi="Calibri" w:eastAsia="Calibri" w:cs="Times New Roman"/>
          <w:szCs w:val="24"/>
        </w:rPr>
      </w:pPr>
      <w:r>
        <w:rPr>
          <w:rFonts w:ascii="Calibri" w:hAnsi="Calibri" w:eastAsia="Calibri" w:cs="Times New Roman"/>
          <w:szCs w:val="24"/>
        </w:rPr>
        <w:t>Catalyst Building</w:t>
      </w:r>
    </w:p>
    <w:p xmlns:wp14="http://schemas.microsoft.com/office/word/2010/wordml" w:rsidR="000E3267" w:rsidP="000E03E3" w:rsidRDefault="000E03E3" w14:paraId="1CF15FC3" wp14:textId="77777777">
      <w:pPr>
        <w:autoSpaceDE w:val="0"/>
        <w:autoSpaceDN w:val="0"/>
        <w:spacing w:after="0" w:line="240" w:lineRule="auto"/>
        <w:jc w:val="both"/>
        <w:rPr>
          <w:rFonts w:ascii="Calibri" w:hAnsi="Calibri" w:eastAsia="Calibri" w:cs="Times New Roman"/>
          <w:szCs w:val="24"/>
          <w:u w:val="single"/>
        </w:rPr>
      </w:pPr>
      <w:r w:rsidRPr="000E03E3">
        <w:rPr>
          <w:rFonts w:ascii="Calibri" w:hAnsi="Calibri" w:eastAsia="Calibri" w:cs="Times New Roman"/>
          <w:szCs w:val="24"/>
        </w:rPr>
        <w:t xml:space="preserve">Email: </w:t>
      </w:r>
      <w:hyperlink w:history="1" r:id="rId17">
        <w:r w:rsidRPr="00A93620" w:rsidR="000E3267">
          <w:rPr>
            <w:rStyle w:val="Hyperlink"/>
            <w:rFonts w:ascii="Calibri" w:hAnsi="Calibri" w:eastAsia="Calibri" w:cs="Times New Roman"/>
            <w:szCs w:val="24"/>
          </w:rPr>
          <w:t>inclusionteam@edgehill.ac.uk</w:t>
        </w:r>
      </w:hyperlink>
    </w:p>
    <w:p xmlns:wp14="http://schemas.microsoft.com/office/word/2010/wordml" w:rsidRPr="000E03E3" w:rsidR="000E03E3" w:rsidP="000E03E3" w:rsidRDefault="00654470" w14:paraId="4F936E80" wp14:textId="77777777">
      <w:pPr>
        <w:autoSpaceDE w:val="0"/>
        <w:autoSpaceDN w:val="0"/>
        <w:spacing w:after="0" w:line="240" w:lineRule="auto"/>
        <w:jc w:val="both"/>
        <w:rPr>
          <w:rFonts w:ascii="Calibri" w:hAnsi="Calibri" w:eastAsia="Calibri" w:cs="Times New Roman"/>
          <w:szCs w:val="24"/>
        </w:rPr>
      </w:pPr>
      <w:r w:rsidRPr="102FF5E5" w:rsidR="5CDC8B8C">
        <w:rPr>
          <w:rFonts w:ascii="Calibri" w:hAnsi="Calibri" w:eastAsia="Calibri" w:cs="Times New Roman"/>
        </w:rPr>
        <w:t>Tel: 01695 657568</w:t>
      </w:r>
    </w:p>
    <w:p xmlns:wp14="http://schemas.microsoft.com/office/word/2010/wordml" w:rsidRPr="000E03E3" w:rsidR="000E03E3" w:rsidP="000E03E3" w:rsidRDefault="000E03E3" w14:paraId="6DFB9E20" wp14:textId="77777777">
      <w:pPr>
        <w:spacing w:after="0" w:line="240" w:lineRule="auto"/>
        <w:rPr>
          <w:rFonts w:asciiTheme="minorHAnsi" w:hAnsiTheme="minorHAnsi"/>
        </w:rPr>
      </w:pPr>
    </w:p>
    <w:p xmlns:wp14="http://schemas.microsoft.com/office/word/2010/wordml" w:rsidRPr="000E03E3" w:rsidR="000E03E3" w:rsidP="000E03E3" w:rsidRDefault="000E03E3" w14:paraId="3DC9A410" wp14:textId="77777777">
      <w:pPr>
        <w:spacing w:after="0" w:line="240" w:lineRule="auto"/>
        <w:rPr>
          <w:rFonts w:asciiTheme="minorHAnsi" w:hAnsiTheme="minorHAnsi"/>
          <w:b/>
        </w:rPr>
      </w:pPr>
      <w:r w:rsidRPr="000E03E3">
        <w:rPr>
          <w:rFonts w:asciiTheme="minorHAnsi" w:hAnsiTheme="minorHAnsi"/>
          <w:b/>
        </w:rPr>
        <w:t>None of these FAQs answer my specific question, who do I contact for assistance?</w:t>
      </w:r>
    </w:p>
    <w:p xmlns:wp14="http://schemas.microsoft.com/office/word/2010/wordml" w:rsidRPr="000E03E3" w:rsidR="000E03E3" w:rsidP="102FF5E5" w:rsidRDefault="000E03E3" w14:paraId="3DD76905" wp14:textId="16100C6F">
      <w:pPr>
        <w:spacing w:after="0" w:line="240" w:lineRule="auto"/>
        <w:rPr>
          <w:rFonts w:ascii="Calibri" w:hAnsi="Calibri" w:asciiTheme="minorAscii" w:hAnsiTheme="minorAscii"/>
        </w:rPr>
      </w:pPr>
      <w:r w:rsidRPr="102FF5E5" w:rsidR="18371B1D">
        <w:rPr>
          <w:rFonts w:ascii="Calibri" w:hAnsi="Calibri" w:asciiTheme="minorAscii" w:hAnsiTheme="minorAscii"/>
        </w:rPr>
        <w:t xml:space="preserve">If you are having technical difficulties in accessing your </w:t>
      </w:r>
      <w:r w:rsidRPr="102FF5E5" w:rsidR="634321F0">
        <w:rPr>
          <w:rFonts w:ascii="Calibri" w:hAnsi="Calibri" w:asciiTheme="minorAscii" w:hAnsiTheme="minorAscii"/>
        </w:rPr>
        <w:t>recordings,</w:t>
      </w:r>
      <w:r w:rsidRPr="102FF5E5" w:rsidR="18371B1D">
        <w:rPr>
          <w:rFonts w:ascii="Calibri" w:hAnsi="Calibri" w:asciiTheme="minorAscii" w:hAnsiTheme="minorAscii"/>
        </w:rPr>
        <w:t xml:space="preserve"> then please contact  Learning Services Help</w:t>
      </w:r>
      <w:r w:rsidRPr="102FF5E5" w:rsidR="5CDC8B8C">
        <w:rPr>
          <w:rFonts w:ascii="Calibri" w:hAnsi="Calibri" w:asciiTheme="minorAscii" w:hAnsiTheme="minorAscii"/>
        </w:rPr>
        <w:t>d</w:t>
      </w:r>
      <w:r w:rsidRPr="102FF5E5" w:rsidR="18371B1D">
        <w:rPr>
          <w:rFonts w:ascii="Calibri" w:hAnsi="Calibri" w:asciiTheme="minorAscii" w:hAnsiTheme="minorAscii"/>
        </w:rPr>
        <w:t>esk in the first instance. All non-technical matters should be addressed to your module tutor.</w:t>
      </w:r>
    </w:p>
    <w:p xmlns:wp14="http://schemas.microsoft.com/office/word/2010/wordml" w:rsidRPr="000E03E3" w:rsidR="000E03E3" w:rsidP="000E03E3" w:rsidRDefault="000E03E3" w14:paraId="23B1B988" wp14:textId="77777777">
      <w:pPr>
        <w:spacing w:after="0" w:line="240" w:lineRule="auto"/>
        <w:rPr>
          <w:rFonts w:asciiTheme="minorHAnsi" w:hAnsiTheme="minorHAnsi"/>
        </w:rPr>
      </w:pPr>
      <w:r w:rsidRPr="000E03E3">
        <w:rPr>
          <w:rFonts w:asciiTheme="minorHAnsi" w:hAnsiTheme="minorHAnsi"/>
        </w:rPr>
        <w:t>~~~~~~~~~~~~~~~~~~~~~~~~~~~~~~~~~~~~~~~~~~~~~~~~~~~~~~~~~~~~~~~~~~~~</w:t>
      </w:r>
    </w:p>
    <w:p xmlns:wp14="http://schemas.microsoft.com/office/word/2010/wordml" w:rsidRPr="000E03E3" w:rsidR="000E03E3" w:rsidP="000E03E3" w:rsidRDefault="000E03E3" w14:paraId="19908016" wp14:textId="77777777">
      <w:pPr>
        <w:spacing w:after="0" w:line="240" w:lineRule="auto"/>
        <w:rPr>
          <w:rFonts w:asciiTheme="minorHAnsi" w:hAnsiTheme="minorHAnsi"/>
          <w:b/>
        </w:rPr>
      </w:pPr>
      <w:r w:rsidRPr="000E03E3">
        <w:rPr>
          <w:rFonts w:asciiTheme="minorHAnsi" w:hAnsiTheme="minorHAnsi"/>
          <w:b/>
        </w:rPr>
        <w:t>Other Sources of Help and support for Students</w:t>
      </w:r>
    </w:p>
    <w:p xmlns:wp14="http://schemas.microsoft.com/office/word/2010/wordml" w:rsidRPr="000E03E3" w:rsidR="000E03E3" w:rsidP="000E03E3" w:rsidRDefault="000E03E3" w14:paraId="44E871BC" wp14:textId="77777777">
      <w:pPr>
        <w:spacing w:after="0" w:line="240" w:lineRule="auto"/>
        <w:rPr>
          <w:rFonts w:asciiTheme="minorHAnsi" w:hAnsiTheme="minorHAnsi"/>
        </w:rPr>
      </w:pPr>
    </w:p>
    <w:p xmlns:wp14="http://schemas.microsoft.com/office/word/2010/wordml" w:rsidRPr="000E03E3" w:rsidR="000E03E3" w:rsidP="000E03E3" w:rsidRDefault="000E03E3" w14:paraId="29480818" wp14:textId="77777777">
      <w:pPr>
        <w:spacing w:after="0" w:line="240" w:lineRule="auto"/>
        <w:rPr>
          <w:rFonts w:asciiTheme="minorHAnsi" w:hAnsiTheme="minorHAnsi"/>
          <w:b/>
        </w:rPr>
      </w:pPr>
      <w:r w:rsidRPr="000E03E3">
        <w:rPr>
          <w:rFonts w:asciiTheme="minorHAnsi" w:hAnsiTheme="minorHAnsi"/>
          <w:b/>
        </w:rPr>
        <w:t>Learning Services Helpdesk</w:t>
      </w:r>
      <w:r w:rsidR="00654470">
        <w:rPr>
          <w:rFonts w:asciiTheme="minorHAnsi" w:hAnsiTheme="minorHAnsi"/>
          <w:b/>
        </w:rPr>
        <w:t>s</w:t>
      </w:r>
    </w:p>
    <w:p xmlns:wp14="http://schemas.microsoft.com/office/word/2010/wordml" w:rsidRPr="00A53443" w:rsidR="00907F30" w:rsidP="102FF5E5" w:rsidRDefault="000E03E3" w14:paraId="717C246C" wp14:textId="543D53C4">
      <w:pPr>
        <w:rPr>
          <w:rFonts w:ascii="Calibri" w:hAnsi="Calibri" w:asciiTheme="minorAscii" w:hAnsiTheme="minorAscii"/>
        </w:rPr>
      </w:pPr>
      <w:r w:rsidRPr="48F7167A" w:rsidR="18371B1D">
        <w:rPr>
          <w:rFonts w:ascii="Calibri" w:hAnsi="Calibri" w:asciiTheme="minorAscii" w:hAnsiTheme="minorAscii"/>
        </w:rPr>
        <w:t xml:space="preserve">Contact the Learning Services Helpdesk if you need further </w:t>
      </w:r>
      <w:r w:rsidRPr="48F7167A" w:rsidR="18371B1D">
        <w:rPr>
          <w:rFonts w:ascii="Calibri" w:hAnsi="Calibri" w:asciiTheme="minorAscii" w:hAnsiTheme="minorAscii"/>
        </w:rPr>
        <w:t>assistance</w:t>
      </w:r>
      <w:r w:rsidRPr="48F7167A" w:rsidR="18371B1D">
        <w:rPr>
          <w:rFonts w:ascii="Calibri" w:hAnsi="Calibri" w:asciiTheme="minorAscii" w:hAnsiTheme="minorAscii"/>
        </w:rPr>
        <w:t xml:space="preserve"> or have any further queries. Visit a helpdesk in person: </w:t>
      </w:r>
      <w:r w:rsidRPr="48F7167A" w:rsidR="5CDC8B8C">
        <w:rPr>
          <w:rFonts w:ascii="Calibri" w:hAnsi="Calibri" w:asciiTheme="minorAscii" w:hAnsiTheme="minorAscii"/>
        </w:rPr>
        <w:t>Catalyst Building</w:t>
      </w:r>
      <w:r w:rsidRPr="48F7167A" w:rsidR="18371B1D">
        <w:rPr>
          <w:rFonts w:ascii="Calibri" w:hAnsi="Calibri" w:asciiTheme="minorAscii" w:hAnsiTheme="minorAscii"/>
        </w:rPr>
        <w:t xml:space="preserve"> - Ormskirk, </w:t>
      </w:r>
      <w:r w:rsidRPr="48F7167A" w:rsidR="18371B1D">
        <w:rPr>
          <w:rFonts w:ascii="Calibri" w:hAnsi="Calibri" w:asciiTheme="minorAscii" w:hAnsiTheme="minorAscii"/>
        </w:rPr>
        <w:t xml:space="preserve">or </w:t>
      </w:r>
      <w:r w:rsidRPr="48F7167A" w:rsidR="7454C4CF">
        <w:rPr>
          <w:rFonts w:ascii="Calibri" w:hAnsi="Calibri" w:asciiTheme="minorAscii" w:hAnsiTheme="minorAscii"/>
        </w:rPr>
        <w:t xml:space="preserve">St James </w:t>
      </w:r>
      <w:r w:rsidRPr="48F7167A" w:rsidR="35048FAE">
        <w:rPr>
          <w:rFonts w:ascii="Calibri" w:hAnsi="Calibri" w:asciiTheme="minorAscii" w:hAnsiTheme="minorAscii"/>
        </w:rPr>
        <w:t>Building</w:t>
      </w:r>
      <w:r w:rsidRPr="48F7167A" w:rsidR="7454C4CF">
        <w:rPr>
          <w:rFonts w:ascii="Calibri" w:hAnsi="Calibri" w:asciiTheme="minorAscii" w:hAnsiTheme="minorAscii"/>
        </w:rPr>
        <w:t>, Manchester</w:t>
      </w:r>
      <w:r w:rsidRPr="48F7167A" w:rsidR="7454C4CF">
        <w:rPr>
          <w:rFonts w:ascii="Calibri" w:hAnsi="Calibri" w:asciiTheme="minorAscii" w:hAnsiTheme="minorAscii"/>
        </w:rPr>
        <w:t xml:space="preserve">. </w:t>
      </w:r>
      <w:r w:rsidRPr="48F7167A" w:rsidR="7C1EA3F3">
        <w:rPr>
          <w:rFonts w:ascii="Calibri" w:hAnsi="Calibri" w:asciiTheme="minorAscii" w:hAnsiTheme="minorAscii"/>
        </w:rPr>
        <w:t xml:space="preserve"> </w:t>
      </w:r>
    </w:p>
    <w:p xmlns:wp14="http://schemas.microsoft.com/office/word/2010/wordml" w:rsidRPr="00A53443" w:rsidR="00907F30" w:rsidP="102FF5E5" w:rsidRDefault="000E03E3" w14:paraId="4D65FF7A" wp14:textId="4AE5B197">
      <w:pPr>
        <w:rPr>
          <w:rFonts w:ascii="Calibri" w:hAnsi="Calibri" w:asciiTheme="minorAscii" w:hAnsiTheme="minorAscii"/>
        </w:rPr>
      </w:pPr>
      <w:r w:rsidRPr="102FF5E5" w:rsidR="5CDC8B8C">
        <w:rPr>
          <w:rFonts w:ascii="Calibri" w:hAnsi="Calibri" w:asciiTheme="minorAscii" w:hAnsiTheme="minorAscii"/>
        </w:rPr>
        <w:t>Telephone: 01695 650800</w:t>
      </w:r>
      <w:r>
        <w:br/>
      </w:r>
      <w:r w:rsidRPr="102FF5E5" w:rsidR="18371B1D">
        <w:rPr>
          <w:rFonts w:ascii="Calibri" w:hAnsi="Calibri" w:asciiTheme="minorAscii" w:hAnsiTheme="minorAscii"/>
        </w:rPr>
        <w:t xml:space="preserve">Email: </w:t>
      </w:r>
      <w:hyperlink r:id="R48e1cf0c5d734a11">
        <w:r w:rsidRPr="102FF5E5" w:rsidR="5A57D8EF">
          <w:rPr>
            <w:rStyle w:val="Hyperlink"/>
            <w:rFonts w:ascii="Calibri" w:hAnsi="Calibri" w:asciiTheme="minorAscii" w:hAnsiTheme="minorAscii"/>
          </w:rPr>
          <w:t>lsdesk@edgehill.ac.uk</w:t>
        </w:r>
      </w:hyperlink>
      <w:r w:rsidRPr="102FF5E5" w:rsidR="5A57D8EF">
        <w:rPr>
          <w:rFonts w:ascii="Calibri" w:hAnsi="Calibri" w:asciiTheme="minorAscii" w:hAnsiTheme="minorAscii"/>
        </w:rPr>
        <w:t xml:space="preserve"> </w:t>
      </w:r>
    </w:p>
    <w:sectPr w:rsidRPr="00A53443" w:rsidR="00907F3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E03E3" w:rsidP="000E03E3" w:rsidRDefault="000E03E3" w14:paraId="144A5D23" wp14:textId="77777777">
      <w:pPr>
        <w:spacing w:after="0" w:line="240" w:lineRule="auto"/>
      </w:pPr>
      <w:r>
        <w:separator/>
      </w:r>
    </w:p>
  </w:endnote>
  <w:endnote w:type="continuationSeparator" w:id="0">
    <w:p xmlns:wp14="http://schemas.microsoft.com/office/word/2010/wordml" w:rsidR="000E03E3" w:rsidP="000E03E3" w:rsidRDefault="000E03E3" w14:paraId="738610E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E03E3" w:rsidP="000E03E3" w:rsidRDefault="000E03E3" w14:paraId="637805D2" wp14:textId="77777777">
      <w:pPr>
        <w:spacing w:after="0" w:line="240" w:lineRule="auto"/>
      </w:pPr>
      <w:r>
        <w:separator/>
      </w:r>
    </w:p>
  </w:footnote>
  <w:footnote w:type="continuationSeparator" w:id="0">
    <w:p xmlns:wp14="http://schemas.microsoft.com/office/word/2010/wordml" w:rsidR="000E03E3" w:rsidP="000E03E3" w:rsidRDefault="000E03E3" w14:paraId="463F29E8" wp14:textId="77777777">
      <w:pPr>
        <w:spacing w:after="0" w:line="240" w:lineRule="auto"/>
      </w:pPr>
      <w:r>
        <w:continuationSeparator/>
      </w:r>
    </w:p>
  </w:footnote>
  <w:footnote w:id="1">
    <w:p xmlns:wp14="http://schemas.microsoft.com/office/word/2010/wordml" w:rsidRPr="00596054" w:rsidR="000E03E3" w:rsidP="000E03E3" w:rsidRDefault="000E03E3" w14:paraId="27081E59" wp14:textId="77777777">
      <w:pPr>
        <w:pStyle w:val="FootnoteText"/>
        <w:rPr>
          <w:rFonts w:asciiTheme="minorHAnsi" w:hAnsiTheme="minorHAnsi"/>
        </w:rPr>
      </w:pPr>
      <w:r w:rsidRPr="00596054">
        <w:rPr>
          <w:rStyle w:val="FootnoteReference"/>
          <w:rFonts w:asciiTheme="minorHAnsi" w:hAnsiTheme="minorHAnsi"/>
        </w:rPr>
        <w:footnoteRef/>
      </w:r>
      <w:r w:rsidRPr="00596054">
        <w:rPr>
          <w:rFonts w:asciiTheme="minorHAnsi" w:hAnsiTheme="minorHAnsi"/>
        </w:rPr>
        <w:t xml:space="preserve"> </w:t>
      </w:r>
      <w:r>
        <w:rPr>
          <w:rFonts w:asciiTheme="minorHAnsi" w:hAnsiTheme="minorHAnsi"/>
        </w:rPr>
        <w:t xml:space="preserve">EHU has purchased the </w:t>
      </w:r>
      <w:proofErr w:type="spellStart"/>
      <w:r w:rsidRPr="00596054">
        <w:rPr>
          <w:rFonts w:asciiTheme="minorHAnsi" w:hAnsiTheme="minorHAnsi"/>
        </w:rPr>
        <w:t>Panopto</w:t>
      </w:r>
      <w:proofErr w:type="spellEnd"/>
      <w:r>
        <w:rPr>
          <w:rFonts w:asciiTheme="minorHAnsi" w:hAnsiTheme="minorHAnsi"/>
        </w:rPr>
        <w:t xml:space="preserve"> system </w:t>
      </w:r>
      <w:hyperlink w:history="1" r:id="rId1">
        <w:r w:rsidRPr="00334EDF">
          <w:rPr>
            <w:rStyle w:val="Hyperlink"/>
            <w:rFonts w:asciiTheme="minorHAnsi" w:hAnsiTheme="minorHAnsi"/>
          </w:rPr>
          <w:t>https://www.panopto.com/</w:t>
        </w:r>
      </w:hyperlink>
      <w:r>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5CBA"/>
    <w:multiLevelType w:val="hybridMultilevel"/>
    <w:tmpl w:val="8632AC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D337CB7"/>
    <w:multiLevelType w:val="hybridMultilevel"/>
    <w:tmpl w:val="886861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3454A16"/>
    <w:multiLevelType w:val="hybridMultilevel"/>
    <w:tmpl w:val="EB3A8F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B5A1F12"/>
    <w:multiLevelType w:val="hybridMultilevel"/>
    <w:tmpl w:val="63C4C3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8AD2FAE"/>
    <w:multiLevelType w:val="hybridMultilevel"/>
    <w:tmpl w:val="E0A83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14"/>
    <w:rsid w:val="000B4F12"/>
    <w:rsid w:val="000E03E3"/>
    <w:rsid w:val="000E3267"/>
    <w:rsid w:val="000F3143"/>
    <w:rsid w:val="000F61B6"/>
    <w:rsid w:val="00113EB3"/>
    <w:rsid w:val="001A1814"/>
    <w:rsid w:val="001D196E"/>
    <w:rsid w:val="003C6466"/>
    <w:rsid w:val="004F5558"/>
    <w:rsid w:val="005F7861"/>
    <w:rsid w:val="00645B59"/>
    <w:rsid w:val="00654470"/>
    <w:rsid w:val="006F5924"/>
    <w:rsid w:val="00722685"/>
    <w:rsid w:val="007D61FE"/>
    <w:rsid w:val="008131AC"/>
    <w:rsid w:val="008F2123"/>
    <w:rsid w:val="00907F30"/>
    <w:rsid w:val="00971F84"/>
    <w:rsid w:val="00A326DA"/>
    <w:rsid w:val="00A53443"/>
    <w:rsid w:val="00A53FD5"/>
    <w:rsid w:val="00A8244D"/>
    <w:rsid w:val="00A84B27"/>
    <w:rsid w:val="00B11A52"/>
    <w:rsid w:val="00B37DC4"/>
    <w:rsid w:val="00B45CEE"/>
    <w:rsid w:val="00B8616D"/>
    <w:rsid w:val="00B920C4"/>
    <w:rsid w:val="00B93015"/>
    <w:rsid w:val="00CF75EE"/>
    <w:rsid w:val="00E04D39"/>
    <w:rsid w:val="00EC3FBA"/>
    <w:rsid w:val="00EC5807"/>
    <w:rsid w:val="00F85CF4"/>
    <w:rsid w:val="00FB3923"/>
    <w:rsid w:val="00FE250A"/>
    <w:rsid w:val="0163732B"/>
    <w:rsid w:val="054D9E97"/>
    <w:rsid w:val="0705594D"/>
    <w:rsid w:val="085EF7FE"/>
    <w:rsid w:val="09482FF8"/>
    <w:rsid w:val="094EE178"/>
    <w:rsid w:val="0DFAD2ED"/>
    <w:rsid w:val="1015BF5A"/>
    <w:rsid w:val="102FF5E5"/>
    <w:rsid w:val="123EF74C"/>
    <w:rsid w:val="127F2C37"/>
    <w:rsid w:val="12D5649F"/>
    <w:rsid w:val="18371B1D"/>
    <w:rsid w:val="1BD98ED6"/>
    <w:rsid w:val="1DB0D6D8"/>
    <w:rsid w:val="1DB0D6D8"/>
    <w:rsid w:val="1EDA7FF7"/>
    <w:rsid w:val="225667AF"/>
    <w:rsid w:val="22F8B950"/>
    <w:rsid w:val="233A033D"/>
    <w:rsid w:val="267EBFE4"/>
    <w:rsid w:val="267EBFE4"/>
    <w:rsid w:val="2D62027C"/>
    <w:rsid w:val="304E7C85"/>
    <w:rsid w:val="304E7C85"/>
    <w:rsid w:val="35048FAE"/>
    <w:rsid w:val="3B990DCC"/>
    <w:rsid w:val="3CA9C15F"/>
    <w:rsid w:val="3D0DD3AC"/>
    <w:rsid w:val="3DF2789B"/>
    <w:rsid w:val="40267385"/>
    <w:rsid w:val="40267385"/>
    <w:rsid w:val="45836A0D"/>
    <w:rsid w:val="48536102"/>
    <w:rsid w:val="48F7167A"/>
    <w:rsid w:val="4BD6C039"/>
    <w:rsid w:val="4C45EC6B"/>
    <w:rsid w:val="4C46E658"/>
    <w:rsid w:val="4C49EDB5"/>
    <w:rsid w:val="4E2B5E68"/>
    <w:rsid w:val="4EE8AA5A"/>
    <w:rsid w:val="4FD0A903"/>
    <w:rsid w:val="50077D98"/>
    <w:rsid w:val="50FB5E72"/>
    <w:rsid w:val="50FFE84C"/>
    <w:rsid w:val="54A0F8C7"/>
    <w:rsid w:val="54A0F8C7"/>
    <w:rsid w:val="580EE60C"/>
    <w:rsid w:val="59BCD29E"/>
    <w:rsid w:val="5A55058E"/>
    <w:rsid w:val="5A57D8EF"/>
    <w:rsid w:val="5CDC8B8C"/>
    <w:rsid w:val="5F10300A"/>
    <w:rsid w:val="63359A2B"/>
    <w:rsid w:val="634321F0"/>
    <w:rsid w:val="6402F46D"/>
    <w:rsid w:val="6402F46D"/>
    <w:rsid w:val="67DF20D9"/>
    <w:rsid w:val="68FB43B6"/>
    <w:rsid w:val="69FA30BF"/>
    <w:rsid w:val="71FA188E"/>
    <w:rsid w:val="7288FD9F"/>
    <w:rsid w:val="7288FD9F"/>
    <w:rsid w:val="7454C4CF"/>
    <w:rsid w:val="76800780"/>
    <w:rsid w:val="7C1EA3F3"/>
    <w:rsid w:val="7C450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AC38"/>
  <w15:chartTrackingRefBased/>
  <w15:docId w15:val="{51F0C6F7-6AB5-480F-9A15-61B0B81FF7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F3143"/>
    <w:rPr>
      <w:rFonts w:ascii="Arial" w:hAnsi="Arial"/>
      <w:sz w:val="24"/>
    </w:rPr>
  </w:style>
  <w:style w:type="paragraph" w:styleId="Heading1">
    <w:name w:val="heading 1"/>
    <w:basedOn w:val="Normal"/>
    <w:next w:val="Normal"/>
    <w:link w:val="Heading1Char"/>
    <w:uiPriority w:val="9"/>
    <w:qFormat/>
    <w:rsid w:val="00EC5807"/>
    <w:pPr>
      <w:keepNext/>
      <w:keepLines/>
      <w:spacing w:before="240" w:after="0"/>
      <w:outlineLvl w:val="0"/>
    </w:pPr>
    <w:rPr>
      <w:rFonts w:ascii="Arial Black" w:hAnsi="Arial Black" w:eastAsiaTheme="majorEastAsia" w:cstheme="majorBidi"/>
      <w:szCs w:val="32"/>
    </w:rPr>
  </w:style>
  <w:style w:type="paragraph" w:styleId="Heading2">
    <w:name w:val="heading 2"/>
    <w:basedOn w:val="Normal"/>
    <w:next w:val="Normal"/>
    <w:link w:val="Heading2Char"/>
    <w:uiPriority w:val="9"/>
    <w:unhideWhenUsed/>
    <w:qFormat/>
    <w:rsid w:val="00EC5807"/>
    <w:pPr>
      <w:keepNext/>
      <w:keepLines/>
      <w:spacing w:before="40" w:after="0"/>
      <w:outlineLvl w:val="1"/>
    </w:pPr>
    <w:rPr>
      <w:rFonts w:ascii="Arial Black" w:hAnsi="Arial Black" w:eastAsiaTheme="majorEastAsia" w:cstheme="majorBidi"/>
      <w:sz w:val="2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A326D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26DA"/>
    <w:rPr>
      <w:rFonts w:ascii="Segoe UI" w:hAnsi="Segoe UI" w:cs="Segoe UI"/>
      <w:sz w:val="18"/>
      <w:szCs w:val="18"/>
    </w:rPr>
  </w:style>
  <w:style w:type="character" w:styleId="Hyperlink">
    <w:name w:val="Hyperlink"/>
    <w:basedOn w:val="DefaultParagraphFont"/>
    <w:uiPriority w:val="99"/>
    <w:unhideWhenUsed/>
    <w:rsid w:val="008F2123"/>
    <w:rPr>
      <w:color w:val="0000FF" w:themeColor="hyperlink"/>
      <w:u w:val="single"/>
    </w:rPr>
  </w:style>
  <w:style w:type="table" w:styleId="TableGrid">
    <w:name w:val="Table Grid"/>
    <w:basedOn w:val="TableNormal"/>
    <w:uiPriority w:val="59"/>
    <w:rsid w:val="000E03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E03E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E03E3"/>
    <w:rPr>
      <w:rFonts w:ascii="Arial" w:hAnsi="Arial"/>
      <w:sz w:val="20"/>
      <w:szCs w:val="20"/>
    </w:rPr>
  </w:style>
  <w:style w:type="character" w:styleId="FootnoteReference">
    <w:name w:val="footnote reference"/>
    <w:basedOn w:val="DefaultParagraphFont"/>
    <w:uiPriority w:val="99"/>
    <w:semiHidden/>
    <w:unhideWhenUsed/>
    <w:rsid w:val="000E03E3"/>
    <w:rPr>
      <w:vertAlign w:val="superscript"/>
    </w:rPr>
  </w:style>
  <w:style w:type="character" w:styleId="Heading1Char" w:customStyle="1">
    <w:name w:val="Heading 1 Char"/>
    <w:basedOn w:val="DefaultParagraphFont"/>
    <w:link w:val="Heading1"/>
    <w:uiPriority w:val="9"/>
    <w:rsid w:val="00EC5807"/>
    <w:rPr>
      <w:rFonts w:ascii="Arial Black" w:hAnsi="Arial Black" w:eastAsiaTheme="majorEastAsia" w:cstheme="majorBidi"/>
      <w:sz w:val="24"/>
      <w:szCs w:val="32"/>
    </w:rPr>
  </w:style>
  <w:style w:type="character" w:styleId="Heading2Char" w:customStyle="1">
    <w:name w:val="Heading 2 Char"/>
    <w:basedOn w:val="DefaultParagraphFont"/>
    <w:link w:val="Heading2"/>
    <w:uiPriority w:val="9"/>
    <w:rsid w:val="00EC5807"/>
    <w:rPr>
      <w:rFonts w:ascii="Arial Black" w:hAnsi="Arial Black" w:eastAsiaTheme="majorEastAsia" w:cstheme="majorBidi"/>
      <w:szCs w:val="26"/>
    </w:rPr>
  </w:style>
  <w:style w:type="character" w:styleId="UnresolvedMention">
    <w:name w:val="Unresolved Mention"/>
    <w:basedOn w:val="DefaultParagraphFont"/>
    <w:uiPriority w:val="99"/>
    <w:semiHidden/>
    <w:unhideWhenUsed/>
    <w:rsid w:val="00A84B27"/>
    <w:rPr>
      <w:color w:val="808080"/>
      <w:shd w:val="clear" w:color="auto" w:fill="E6E6E6"/>
    </w:rPr>
  </w:style>
  <w:style w:type="character" w:styleId="FollowedHyperlink">
    <w:name w:val="FollowedHyperlink"/>
    <w:basedOn w:val="DefaultParagraphFont"/>
    <w:uiPriority w:val="99"/>
    <w:semiHidden/>
    <w:unhideWhenUsed/>
    <w:rsid w:val="00A84B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mailto:inclusionteam@edgehill.ac.uk" TargetMode="External" Id="rId17" /><Relationship Type="http://schemas.openxmlformats.org/officeDocument/2006/relationships/styles" Target="styles.xml" Id="rId2" /><Relationship Type="http://schemas.openxmlformats.org/officeDocument/2006/relationships/hyperlink" Target="http://www.ehu.ac.uk/spld"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yperlink" Target="mailto:spld@edgehill.ac.uk" TargetMode="External" Id="rId15" /><Relationship Type="http://schemas.openxmlformats.org/officeDocument/2006/relationships/fontTable" Target="fontTable.xml" Id="rId19" /><Relationship Type="http://schemas.openxmlformats.org/officeDocument/2006/relationships/webSettings" Target="webSettings.xml" Id="rId4" /><Relationship Type="http://schemas.microsoft.com/office/2011/relationships/people" Target="people.xml" Id="R8773cbbe60cf44b2" /><Relationship Type="http://schemas.microsoft.com/office/2011/relationships/commentsExtended" Target="commentsExtended.xml" Id="Rc6c2dd6f61c24502" /><Relationship Type="http://schemas.microsoft.com/office/2016/09/relationships/commentsIds" Target="commentsIds.xml" Id="Rabda716fb6f243a9" /><Relationship Type="http://schemas.openxmlformats.org/officeDocument/2006/relationships/hyperlink" Target="https://wiki.edgehill.ac.uk/display/ls/Panopto+Video+Recording+Support+Materials" TargetMode="External" Id="R8d94c6c624504b8a" /><Relationship Type="http://schemas.openxmlformats.org/officeDocument/2006/relationships/hyperlink" Target="https://www.edgehill.ac.uk/document/equality-diversity-and-inclusion-edi-strategy/" TargetMode="External" Id="Rb39cf8e4b0964343" /><Relationship Type="http://schemas.openxmlformats.org/officeDocument/2006/relationships/hyperlink" Target="https://www.edgehill.ac.uk/document/acceptable-use-policy/" TargetMode="External" Id="R58593dccb6264bed" /><Relationship Type="http://schemas.openxmlformats.org/officeDocument/2006/relationships/hyperlink" Target="https://www.edgehill.ac.uk/guide/student-terms-and-conditions/" TargetMode="External" Id="Rb312b6a12ae74840" /><Relationship Type="http://schemas.openxmlformats.org/officeDocument/2006/relationships/hyperlink" Target="https://www.edgehill.ac.uk/document/data-protection-policy/" TargetMode="External" Id="R5af9f621fe9c4645" /><Relationship Type="http://schemas.openxmlformats.org/officeDocument/2006/relationships/hyperlink" Target="mailto:lsdesk@edgehill.ac.uk" TargetMode="External" Id="R48e1cf0c5d734a11" /><Relationship Type="http://schemas.openxmlformats.org/officeDocument/2006/relationships/hyperlink" Target="https://eshare.edgehill.ac.uk/1037" TargetMode="External" Id="R5b256b5808c34df6" /><Relationship Type="http://schemas.openxmlformats.org/officeDocument/2006/relationships/hyperlink" Target="https://eshare.edgehill.ac.uk/11960" TargetMode="External" Id="R7de847d621be4ada" /><Relationship Type="http://schemas.openxmlformats.org/officeDocument/2006/relationships/hyperlink" Target="https://eshare.edgehill.ac.uk/11960" TargetMode="External" Id="R4f48a9901e924416" /></Relationships>
</file>

<file path=word/_rels/footnotes.xml.rels><?xml version="1.0" encoding="UTF-8" standalone="yes"?>
<Relationships xmlns="http://schemas.openxmlformats.org/package/2006/relationships"><Relationship Id="rId1" Type="http://schemas.openxmlformats.org/officeDocument/2006/relationships/hyperlink" Target="https://www.panop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Donald Moffatt</dc:creator>
  <keywords/>
  <dc:description/>
  <lastModifiedBy>Clare Smith</lastModifiedBy>
  <revision>6</revision>
  <lastPrinted>2016-08-31T10:59:00.0000000Z</lastPrinted>
  <dcterms:created xsi:type="dcterms:W3CDTF">2019-07-12T09:42:00.0000000Z</dcterms:created>
  <dcterms:modified xsi:type="dcterms:W3CDTF">2024-06-21T08:17:44.0389953Z</dcterms:modified>
</coreProperties>
</file>