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5B3D7" w:themeColor="accent1" w:themeTint="99"/>
  <w:body>
    <w:p w:rsidR="00962F7B" w:rsidRPr="007A4F9F" w:rsidRDefault="00925A9F" w:rsidP="008069AD">
      <w:pPr>
        <w:spacing w:after="300" w:line="240" w:lineRule="auto"/>
        <w:outlineLvl w:val="1"/>
        <w:rPr>
          <w:rFonts w:ascii="Georgia" w:eastAsia="Times New Roman" w:hAnsi="Georgia" w:cs="Times New Roman"/>
          <w:b/>
          <w:sz w:val="28"/>
          <w:szCs w:val="28"/>
          <w:u w:val="single"/>
          <w:lang w:eastAsia="en-GB"/>
        </w:rPr>
      </w:pPr>
      <w:r w:rsidRPr="007A4F9F">
        <w:rPr>
          <w:rFonts w:ascii="Georgia" w:hAnsi="Georgia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7BE1A23D" wp14:editId="1A1A02DC">
            <wp:simplePos x="0" y="0"/>
            <wp:positionH relativeFrom="column">
              <wp:posOffset>4657725</wp:posOffset>
            </wp:positionH>
            <wp:positionV relativeFrom="paragraph">
              <wp:posOffset>495300</wp:posOffset>
            </wp:positionV>
            <wp:extent cx="14287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1" name="Picture 1" descr="http://www.edgehill.ac.uk/clis/files/2012/11/bib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edgehill.ac.uk/clis/files/2012/11/bibli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32DE" w:rsidRPr="007A4F9F">
        <w:rPr>
          <w:rFonts w:ascii="Georgia" w:eastAsia="Times New Roman" w:hAnsi="Georgia" w:cs="Times New Roman"/>
          <w:b/>
          <w:sz w:val="28"/>
          <w:szCs w:val="28"/>
          <w:u w:val="single"/>
          <w:lang w:eastAsia="en-GB"/>
        </w:rPr>
        <w:t xml:space="preserve">Research </w:t>
      </w:r>
      <w:r w:rsidR="00104464" w:rsidRPr="007A4F9F">
        <w:rPr>
          <w:rFonts w:ascii="Georgia" w:eastAsia="Times New Roman" w:hAnsi="Georgia" w:cs="Times New Roman"/>
          <w:b/>
          <w:sz w:val="28"/>
          <w:szCs w:val="28"/>
          <w:u w:val="single"/>
          <w:lang w:eastAsia="en-GB"/>
        </w:rPr>
        <w:t>Seminar Series</w:t>
      </w:r>
      <w:r w:rsidR="00E67137" w:rsidRPr="007A4F9F">
        <w:rPr>
          <w:rFonts w:ascii="Georgia" w:eastAsia="Times New Roman" w:hAnsi="Georgia" w:cs="Times New Roman"/>
          <w:b/>
          <w:sz w:val="28"/>
          <w:szCs w:val="28"/>
          <w:u w:val="single"/>
          <w:lang w:eastAsia="en-GB"/>
        </w:rPr>
        <w:t xml:space="preserve"> 2018/19</w:t>
      </w:r>
    </w:p>
    <w:p w:rsidR="00E67137" w:rsidRPr="007A4F9F" w:rsidRDefault="00E67137" w:rsidP="00B00288">
      <w:pPr>
        <w:spacing w:after="0" w:line="240" w:lineRule="auto"/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  <w:t xml:space="preserve">Teachers, Gender and the Feminisation Debate </w:t>
      </w:r>
    </w:p>
    <w:p w:rsidR="00E67137" w:rsidRPr="007A4F9F" w:rsidRDefault="00E67137" w:rsidP="00B00288">
      <w:pPr>
        <w:spacing w:after="0" w:line="240" w:lineRule="auto"/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  <w:t xml:space="preserve">Prof Marie-Pierre Moreau, Anglia Ruskin University </w:t>
      </w:r>
    </w:p>
    <w:p w:rsidR="00A65866" w:rsidRPr="007A4F9F" w:rsidRDefault="00E67137" w:rsidP="00B00288">
      <w:pPr>
        <w:spacing w:after="0" w:line="240" w:lineRule="auto"/>
        <w:rPr>
          <w:rFonts w:ascii="Georgia" w:eastAsia="Times New Roman" w:hAnsi="Georgia" w:cs="Times New Roman"/>
          <w:bCs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>Tuesday 18</w:t>
      </w:r>
      <w:r w:rsidRPr="007A4F9F">
        <w:rPr>
          <w:rFonts w:ascii="Georgia" w:eastAsia="Times New Roman" w:hAnsi="Georgia" w:cs="Times New Roman"/>
          <w:bCs/>
          <w:iCs/>
          <w:sz w:val="23"/>
          <w:szCs w:val="23"/>
          <w:vertAlign w:val="superscript"/>
          <w:lang w:eastAsia="en-GB"/>
        </w:rPr>
        <w:t>th</w:t>
      </w:r>
      <w:r w:rsidRP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 xml:space="preserve"> September 2018</w:t>
      </w:r>
      <w:r w:rsidR="00F73588" w:rsidRP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 xml:space="preserve"> • </w:t>
      </w:r>
      <w:r w:rsidRP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>12.30</w:t>
      </w:r>
      <w:r w:rsidR="0097166F" w:rsidRP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>-2.00pm</w:t>
      </w:r>
      <w:r w:rsidR="00F73588" w:rsidRP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 xml:space="preserve"> </w:t>
      </w: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>•</w:t>
      </w:r>
      <w:r w:rsid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 E15</w:t>
      </w:r>
      <w:r w:rsidR="001A6C45">
        <w:rPr>
          <w:rFonts w:ascii="Georgia" w:eastAsia="Times New Roman" w:hAnsi="Georgia" w:cs="Times New Roman"/>
          <w:sz w:val="23"/>
          <w:szCs w:val="23"/>
          <w:lang w:eastAsia="en-GB"/>
        </w:rPr>
        <w:pict>
          <v:rect id="_x0000_i1025" style="width:0;height:.75pt" o:hrstd="t" o:hr="t" fillcolor="#a0a0a0" stroked="f"/>
        </w:pict>
      </w:r>
    </w:p>
    <w:p w:rsidR="00357042" w:rsidRPr="007A4F9F" w:rsidRDefault="00357042" w:rsidP="00B00288">
      <w:pPr>
        <w:spacing w:after="0" w:line="240" w:lineRule="auto"/>
        <w:rPr>
          <w:rFonts w:ascii="Georgia" w:eastAsia="Times New Roman" w:hAnsi="Georgia" w:cs="Times New Roman"/>
          <w:b/>
          <w:bCs/>
          <w:sz w:val="8"/>
          <w:szCs w:val="8"/>
          <w:lang w:val="en-US" w:eastAsia="en-GB"/>
        </w:rPr>
      </w:pPr>
    </w:p>
    <w:p w:rsidR="00851476" w:rsidRDefault="00851476" w:rsidP="00851476">
      <w:pPr>
        <w:spacing w:after="0" w:line="240" w:lineRule="auto"/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</w:pPr>
      <w:r w:rsidRPr="00851476"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  <w:t xml:space="preserve">A Novel Multi-Sensory Approach to Letter Recognition </w:t>
      </w:r>
    </w:p>
    <w:p w:rsidR="00851476" w:rsidRDefault="00851476" w:rsidP="00851476">
      <w:pPr>
        <w:spacing w:after="0" w:line="240" w:lineRule="auto"/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</w:pPr>
      <w:r w:rsidRPr="00851476"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  <w:t>and Literacy</w:t>
      </w:r>
    </w:p>
    <w:p w:rsidR="00851476" w:rsidRPr="007A4F9F" w:rsidRDefault="00851476" w:rsidP="00851476">
      <w:pPr>
        <w:spacing w:after="0" w:line="240" w:lineRule="auto"/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</w:pPr>
      <w:r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  <w:t xml:space="preserve">Patricia Carson, </w:t>
      </w:r>
      <w:r w:rsidRPr="00851476"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  <w:t>James Cook University, Cairns, Australia</w:t>
      </w:r>
    </w:p>
    <w:p w:rsidR="00851476" w:rsidRPr="007A4F9F" w:rsidRDefault="00851476" w:rsidP="00851476">
      <w:pPr>
        <w:spacing w:after="0" w:line="240" w:lineRule="auto"/>
        <w:rPr>
          <w:rFonts w:ascii="Georgia" w:eastAsia="Times New Roman" w:hAnsi="Georgia" w:cs="Times New Roman"/>
          <w:bCs/>
          <w:sz w:val="23"/>
          <w:szCs w:val="23"/>
          <w:lang w:eastAsia="en-GB"/>
        </w:rPr>
      </w:pPr>
      <w:r>
        <w:rPr>
          <w:rFonts w:ascii="Georgia" w:eastAsia="Times New Roman" w:hAnsi="Georgia" w:cs="Times New Roman"/>
          <w:bCs/>
          <w:sz w:val="23"/>
          <w:szCs w:val="23"/>
          <w:lang w:eastAsia="en-GB"/>
        </w:rPr>
        <w:t>Thursday 1st</w:t>
      </w: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 November 2018 • 12.45-2.00pm •</w:t>
      </w:r>
      <w:r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 TBC</w:t>
      </w:r>
    </w:p>
    <w:p w:rsidR="00851476" w:rsidRPr="00E67137" w:rsidRDefault="001A6C45" w:rsidP="00851476">
      <w:pPr>
        <w:spacing w:after="0" w:line="240" w:lineRule="auto"/>
        <w:rPr>
          <w:rFonts w:ascii="Georgia" w:eastAsia="Times New Roman" w:hAnsi="Georgia" w:cs="Times New Roman"/>
          <w:b/>
          <w:bCs/>
          <w:sz w:val="22"/>
          <w:lang w:eastAsia="en-GB"/>
        </w:rPr>
      </w:pPr>
      <w:r>
        <w:rPr>
          <w:rFonts w:ascii="Georgia" w:eastAsia="Times New Roman" w:hAnsi="Georgia" w:cs="Times New Roman"/>
          <w:sz w:val="22"/>
          <w:lang w:eastAsia="en-GB"/>
        </w:rPr>
        <w:pict>
          <v:rect id="_x0000_i1026" style="width:0;height:.75pt" o:hrstd="t" o:hr="t" fillcolor="#a0a0a0" stroked="f"/>
        </w:pict>
      </w:r>
    </w:p>
    <w:p w:rsidR="00453866" w:rsidRDefault="00E67137" w:rsidP="00B00288">
      <w:pPr>
        <w:spacing w:after="0" w:line="240" w:lineRule="auto"/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  <w:t xml:space="preserve">Women, Politics and Policy-making in Education: </w:t>
      </w:r>
    </w:p>
    <w:p w:rsidR="00E67137" w:rsidRPr="007A4F9F" w:rsidRDefault="00E67137" w:rsidP="00B00288">
      <w:pPr>
        <w:spacing w:after="0" w:line="240" w:lineRule="auto"/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  <w:t xml:space="preserve">Mapping generations of activism </w:t>
      </w:r>
    </w:p>
    <w:p w:rsidR="00E67137" w:rsidRPr="007A4F9F" w:rsidRDefault="00E67137" w:rsidP="00B00288">
      <w:pPr>
        <w:spacing w:after="0" w:line="240" w:lineRule="auto"/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  <w:t xml:space="preserve">Prof Jane Martin, University of Birmingham </w:t>
      </w:r>
    </w:p>
    <w:p w:rsidR="00F73588" w:rsidRPr="007A4F9F" w:rsidRDefault="00E67137" w:rsidP="00B00288">
      <w:pPr>
        <w:spacing w:after="0" w:line="240" w:lineRule="auto"/>
        <w:rPr>
          <w:rFonts w:ascii="Georgia" w:eastAsia="Times New Roman" w:hAnsi="Georgia" w:cs="Times New Roman"/>
          <w:bCs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>Thursday 15th November 2018 • 12.45-2</w:t>
      </w:r>
      <w:r w:rsidR="0097166F"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>.00</w:t>
      </w:r>
      <w:r w:rsidR="00F73588"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pm </w:t>
      </w: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>•</w:t>
      </w:r>
      <w:r w:rsidR="003A7058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 H203</w:t>
      </w:r>
    </w:p>
    <w:p w:rsidR="00357042" w:rsidRPr="00FC385B" w:rsidRDefault="001A6C45" w:rsidP="00FC385B">
      <w:pPr>
        <w:spacing w:after="0" w:line="240" w:lineRule="auto"/>
        <w:rPr>
          <w:rFonts w:ascii="Georgia" w:eastAsia="Times New Roman" w:hAnsi="Georgia" w:cs="Times New Roman"/>
          <w:b/>
          <w:bCs/>
          <w:sz w:val="22"/>
          <w:lang w:eastAsia="en-GB"/>
        </w:rPr>
      </w:pPr>
      <w:r>
        <w:rPr>
          <w:rFonts w:ascii="Georgia" w:eastAsia="Times New Roman" w:hAnsi="Georgia" w:cs="Times New Roman"/>
          <w:sz w:val="22"/>
          <w:lang w:eastAsia="en-GB"/>
        </w:rPr>
        <w:pict>
          <v:rect id="_x0000_i1027" style="width:0;height:.75pt" o:hrstd="t" o:hr="t" fillcolor="#a0a0a0" stroked="f"/>
        </w:pict>
      </w:r>
    </w:p>
    <w:p w:rsidR="00357042" w:rsidRPr="007A4F9F" w:rsidRDefault="00357042" w:rsidP="00B00288">
      <w:pPr>
        <w:widowControl w:val="0"/>
        <w:spacing w:after="0" w:line="240" w:lineRule="auto"/>
        <w:rPr>
          <w:rFonts w:ascii="Georgia" w:eastAsia="Times New Roman" w:hAnsi="Georgia" w:cs="Times New Roman"/>
          <w:bCs/>
          <w:i/>
          <w:sz w:val="8"/>
          <w:szCs w:val="8"/>
          <w:lang w:eastAsia="en-GB"/>
        </w:rPr>
      </w:pPr>
    </w:p>
    <w:p w:rsidR="00AB4597" w:rsidRPr="00C05AFD" w:rsidRDefault="00AB4597" w:rsidP="00B00288">
      <w:pPr>
        <w:widowControl w:val="0"/>
        <w:spacing w:after="0" w:line="240" w:lineRule="auto"/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</w:pPr>
      <w:r w:rsidRPr="00C05AFD"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  <w:t>S</w:t>
      </w:r>
      <w:r w:rsidR="00C05AFD"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  <w:t>ystematic Synthetic Phonics: A possible cause of pupils’ literacy d</w:t>
      </w:r>
      <w:r w:rsidRPr="00C05AFD"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  <w:t>ifficulties</w:t>
      </w:r>
    </w:p>
    <w:p w:rsidR="00E67137" w:rsidRPr="007A4F9F" w:rsidRDefault="00E67137" w:rsidP="00B00288">
      <w:pPr>
        <w:widowControl w:val="0"/>
        <w:spacing w:after="0" w:line="240" w:lineRule="auto"/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  <w:t xml:space="preserve">Dr Jonathan </w:t>
      </w:r>
      <w:proofErr w:type="spellStart"/>
      <w:r w:rsidRPr="007A4F9F"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  <w:t>Solity</w:t>
      </w:r>
      <w:proofErr w:type="spellEnd"/>
      <w:r w:rsidRPr="007A4F9F"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  <w:t xml:space="preserve">, </w:t>
      </w:r>
      <w:r w:rsidR="00783A22"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  <w:t>University College London</w:t>
      </w:r>
      <w:r w:rsidRPr="007A4F9F"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  <w:t xml:space="preserve"> </w:t>
      </w:r>
    </w:p>
    <w:p w:rsidR="00F73588" w:rsidRPr="007A4F9F" w:rsidRDefault="00E67137" w:rsidP="00B00288">
      <w:pPr>
        <w:widowControl w:val="0"/>
        <w:spacing w:after="0" w:line="240" w:lineRule="auto"/>
        <w:rPr>
          <w:rFonts w:ascii="Georgia" w:eastAsia="Times New Roman" w:hAnsi="Georgia" w:cs="Times New Roman"/>
          <w:bCs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Tuesday 11th December 2018 </w:t>
      </w:r>
      <w:r w:rsidR="00F73588"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• </w:t>
      </w:r>
      <w:r w:rsidR="0097166F"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>3.45-5.00pm</w:t>
      </w: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 • </w:t>
      </w:r>
      <w:r w:rsidR="00E74419"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>E5</w:t>
      </w:r>
    </w:p>
    <w:p w:rsidR="00A65866" w:rsidRPr="00E67137" w:rsidRDefault="001A6C45" w:rsidP="00B00288">
      <w:pPr>
        <w:widowControl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>
        <w:rPr>
          <w:rFonts w:ascii="Georgia" w:eastAsia="Times New Roman" w:hAnsi="Georgia" w:cs="Times New Roman"/>
          <w:sz w:val="22"/>
          <w:lang w:eastAsia="en-GB"/>
        </w:rPr>
        <w:pict>
          <v:rect id="_x0000_i1029" style="width:0;height:.75pt" o:hrstd="t" o:hr="t" fillcolor="#a0a0a0" stroked="f"/>
        </w:pict>
      </w:r>
    </w:p>
    <w:p w:rsidR="00357042" w:rsidRPr="007A4F9F" w:rsidRDefault="00357042" w:rsidP="00B00288">
      <w:pPr>
        <w:widowControl w:val="0"/>
        <w:spacing w:after="0" w:line="240" w:lineRule="auto"/>
        <w:rPr>
          <w:rFonts w:ascii="Georgia" w:eastAsia="Times New Roman" w:hAnsi="Georgia" w:cs="Times New Roman"/>
          <w:b/>
          <w:bCs/>
          <w:kern w:val="28"/>
          <w:sz w:val="8"/>
          <w:szCs w:val="8"/>
          <w:lang w:eastAsia="en-GB"/>
        </w:rPr>
      </w:pPr>
    </w:p>
    <w:p w:rsidR="00AB4597" w:rsidRPr="00C05AFD" w:rsidRDefault="00AB4597" w:rsidP="00B00288">
      <w:pPr>
        <w:widowControl w:val="0"/>
        <w:spacing w:after="0" w:line="240" w:lineRule="auto"/>
        <w:rPr>
          <w:rFonts w:ascii="Georgia" w:eastAsia="Times New Roman" w:hAnsi="Georgia" w:cs="Times New Roman"/>
          <w:b/>
          <w:bCs/>
          <w:kern w:val="28"/>
          <w:sz w:val="23"/>
          <w:szCs w:val="23"/>
          <w:lang w:eastAsia="en-GB"/>
        </w:rPr>
      </w:pPr>
      <w:r w:rsidRPr="00C05AFD">
        <w:rPr>
          <w:rFonts w:ascii="Georgia" w:eastAsia="Times New Roman" w:hAnsi="Georgia" w:cs="Times New Roman"/>
          <w:b/>
          <w:bCs/>
          <w:kern w:val="28"/>
          <w:sz w:val="23"/>
          <w:szCs w:val="23"/>
          <w:lang w:eastAsia="en-GB"/>
        </w:rPr>
        <w:t>Is the English school curriculum white? British Values curriculum p</w:t>
      </w:r>
      <w:r w:rsidR="00C05AFD">
        <w:rPr>
          <w:rFonts w:ascii="Georgia" w:eastAsia="Times New Roman" w:hAnsi="Georgia" w:cs="Times New Roman"/>
          <w:b/>
          <w:bCs/>
          <w:kern w:val="28"/>
          <w:sz w:val="23"/>
          <w:szCs w:val="23"/>
          <w:lang w:eastAsia="en-GB"/>
        </w:rPr>
        <w:t>olicy and colonial discourses: T</w:t>
      </w:r>
      <w:r w:rsidRPr="00C05AFD">
        <w:rPr>
          <w:rFonts w:ascii="Georgia" w:eastAsia="Times New Roman" w:hAnsi="Georgia" w:cs="Times New Roman"/>
          <w:b/>
          <w:bCs/>
          <w:kern w:val="28"/>
          <w:sz w:val="23"/>
          <w:szCs w:val="23"/>
          <w:lang w:eastAsia="en-GB"/>
        </w:rPr>
        <w:t>he case of Geography</w:t>
      </w:r>
    </w:p>
    <w:p w:rsidR="00E67137" w:rsidRPr="007A4F9F" w:rsidRDefault="00E67137" w:rsidP="00B00288">
      <w:pPr>
        <w:widowControl w:val="0"/>
        <w:spacing w:after="0" w:line="240" w:lineRule="auto"/>
        <w:rPr>
          <w:rFonts w:ascii="Georgia" w:eastAsia="Times New Roman" w:hAnsi="Georgia" w:cs="Times New Roman"/>
          <w:bCs/>
          <w:i/>
          <w:kern w:val="28"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Cs/>
          <w:i/>
          <w:kern w:val="28"/>
          <w:sz w:val="23"/>
          <w:szCs w:val="23"/>
          <w:lang w:eastAsia="en-GB"/>
        </w:rPr>
        <w:t xml:space="preserve">Dr Christine Winter, University of Sheffield </w:t>
      </w:r>
    </w:p>
    <w:p w:rsidR="00F73588" w:rsidRPr="007A4F9F" w:rsidRDefault="00E67137" w:rsidP="00B00288">
      <w:pPr>
        <w:widowControl w:val="0"/>
        <w:spacing w:after="0" w:line="240" w:lineRule="auto"/>
        <w:rPr>
          <w:rFonts w:ascii="Georgia" w:eastAsia="Times New Roman" w:hAnsi="Georgia" w:cs="Times New Roman"/>
          <w:bCs/>
          <w:kern w:val="28"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Cs/>
          <w:kern w:val="28"/>
          <w:sz w:val="23"/>
          <w:szCs w:val="23"/>
          <w:lang w:eastAsia="en-GB"/>
        </w:rPr>
        <w:t xml:space="preserve">Monday 14th January 2019 </w:t>
      </w:r>
      <w:r w:rsidR="00F73588" w:rsidRPr="007A4F9F">
        <w:rPr>
          <w:rFonts w:ascii="Georgia" w:eastAsia="Times New Roman" w:hAnsi="Georgia" w:cs="Times New Roman"/>
          <w:bCs/>
          <w:kern w:val="28"/>
          <w:sz w:val="23"/>
          <w:szCs w:val="23"/>
          <w:lang w:eastAsia="en-GB"/>
        </w:rPr>
        <w:t xml:space="preserve">• </w:t>
      </w:r>
      <w:r w:rsidR="0097166F" w:rsidRPr="007A4F9F">
        <w:rPr>
          <w:rFonts w:ascii="Georgia" w:eastAsia="Times New Roman" w:hAnsi="Georgia" w:cs="Times New Roman"/>
          <w:bCs/>
          <w:iCs/>
          <w:kern w:val="28"/>
          <w:sz w:val="23"/>
          <w:szCs w:val="23"/>
          <w:lang w:eastAsia="en-GB"/>
        </w:rPr>
        <w:t>12.45-2.00pm</w:t>
      </w:r>
      <w:r w:rsidR="00E74419" w:rsidRPr="007A4F9F">
        <w:rPr>
          <w:rFonts w:ascii="Georgia" w:eastAsia="Times New Roman" w:hAnsi="Georgia" w:cs="Times New Roman"/>
          <w:bCs/>
          <w:iCs/>
          <w:kern w:val="28"/>
          <w:sz w:val="23"/>
          <w:szCs w:val="23"/>
          <w:lang w:eastAsia="en-GB"/>
        </w:rPr>
        <w:t xml:space="preserve"> </w:t>
      </w: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• </w:t>
      </w:r>
      <w:r w:rsidR="007A4F9F">
        <w:rPr>
          <w:rFonts w:ascii="Georgia" w:eastAsia="Times New Roman" w:hAnsi="Georgia" w:cs="Times New Roman"/>
          <w:bCs/>
          <w:iCs/>
          <w:kern w:val="28"/>
          <w:sz w:val="23"/>
          <w:szCs w:val="23"/>
          <w:lang w:eastAsia="en-GB"/>
        </w:rPr>
        <w:t>E22</w:t>
      </w:r>
    </w:p>
    <w:p w:rsidR="00A65866" w:rsidRPr="00E67137" w:rsidRDefault="001A6C45" w:rsidP="00B00288">
      <w:pPr>
        <w:widowControl w:val="0"/>
        <w:spacing w:after="0" w:line="240" w:lineRule="auto"/>
        <w:rPr>
          <w:rFonts w:ascii="Georgia" w:eastAsia="Times New Roman" w:hAnsi="Georgia" w:cs="Times New Roman"/>
          <w:b/>
          <w:bCs/>
          <w:iCs/>
          <w:kern w:val="28"/>
          <w:sz w:val="22"/>
          <w:lang w:eastAsia="en-GB"/>
        </w:rPr>
      </w:pPr>
      <w:r>
        <w:rPr>
          <w:rFonts w:ascii="Georgia" w:eastAsia="Times New Roman" w:hAnsi="Georgia" w:cs="Times New Roman"/>
          <w:sz w:val="22"/>
          <w:lang w:eastAsia="en-GB"/>
        </w:rPr>
        <w:pict>
          <v:rect id="_x0000_i1030" style="width:0;height:.75pt" o:hrstd="t" o:hr="t" fillcolor="#a0a0a0" stroked="f"/>
        </w:pict>
      </w:r>
    </w:p>
    <w:p w:rsidR="00357042" w:rsidRPr="007A4F9F" w:rsidRDefault="00357042" w:rsidP="00B00288">
      <w:pPr>
        <w:spacing w:after="0" w:line="240" w:lineRule="auto"/>
        <w:rPr>
          <w:rFonts w:ascii="Georgia" w:eastAsia="Times New Roman" w:hAnsi="Georgia" w:cs="Segoe UI"/>
          <w:i/>
          <w:sz w:val="8"/>
          <w:szCs w:val="8"/>
          <w:lang w:eastAsia="en-GB"/>
        </w:rPr>
      </w:pPr>
    </w:p>
    <w:p w:rsidR="00453866" w:rsidRDefault="00E67137" w:rsidP="00550D8D">
      <w:pPr>
        <w:spacing w:after="0" w:line="240" w:lineRule="auto"/>
        <w:rPr>
          <w:rFonts w:ascii="Georgia" w:eastAsia="Times New Roman" w:hAnsi="Georgia" w:cs="Segoe UI"/>
          <w:b/>
          <w:bCs/>
          <w:sz w:val="23"/>
          <w:szCs w:val="23"/>
          <w:lang w:eastAsia="en-GB"/>
        </w:rPr>
      </w:pPr>
      <w:r w:rsidRPr="007A4F9F">
        <w:rPr>
          <w:rFonts w:ascii="Georgia" w:eastAsia="Times New Roman" w:hAnsi="Georgia" w:cs="Segoe UI"/>
          <w:b/>
          <w:bCs/>
          <w:sz w:val="23"/>
          <w:szCs w:val="23"/>
          <w:lang w:eastAsia="en-GB"/>
        </w:rPr>
        <w:t>Using policy-informed evidence</w:t>
      </w:r>
      <w:r w:rsidR="00453866">
        <w:rPr>
          <w:rFonts w:ascii="Georgia" w:eastAsia="Times New Roman" w:hAnsi="Georgia" w:cs="Segoe UI"/>
          <w:b/>
          <w:bCs/>
          <w:sz w:val="23"/>
          <w:szCs w:val="23"/>
          <w:lang w:eastAsia="en-GB"/>
        </w:rPr>
        <w:t xml:space="preserve"> in early childhood education: </w:t>
      </w:r>
    </w:p>
    <w:p w:rsidR="00E67137" w:rsidRPr="007A4F9F" w:rsidRDefault="00453866" w:rsidP="00550D8D">
      <w:pPr>
        <w:spacing w:after="0" w:line="240" w:lineRule="auto"/>
        <w:rPr>
          <w:rFonts w:ascii="Georgia" w:eastAsia="Times New Roman" w:hAnsi="Georgia" w:cs="Segoe UI"/>
          <w:b/>
          <w:bCs/>
          <w:sz w:val="23"/>
          <w:szCs w:val="23"/>
          <w:lang w:eastAsia="en-GB"/>
        </w:rPr>
      </w:pPr>
      <w:r>
        <w:rPr>
          <w:rFonts w:ascii="Georgia" w:eastAsia="Times New Roman" w:hAnsi="Georgia" w:cs="Segoe UI"/>
          <w:b/>
          <w:bCs/>
          <w:sz w:val="23"/>
          <w:szCs w:val="23"/>
          <w:lang w:eastAsia="en-GB"/>
        </w:rPr>
        <w:t>B</w:t>
      </w:r>
      <w:r w:rsidR="00E67137" w:rsidRPr="007A4F9F">
        <w:rPr>
          <w:rFonts w:ascii="Georgia" w:eastAsia="Times New Roman" w:hAnsi="Georgia" w:cs="Segoe UI"/>
          <w:b/>
          <w:bCs/>
          <w:sz w:val="23"/>
          <w:szCs w:val="23"/>
          <w:lang w:eastAsia="en-GB"/>
        </w:rPr>
        <w:t xml:space="preserve">old beginnings, bias and circular discourses </w:t>
      </w:r>
    </w:p>
    <w:p w:rsidR="00E67137" w:rsidRPr="007A4F9F" w:rsidRDefault="00E67137" w:rsidP="00550D8D">
      <w:pPr>
        <w:spacing w:after="0" w:line="240" w:lineRule="auto"/>
        <w:rPr>
          <w:rFonts w:ascii="Georgia" w:eastAsia="Times New Roman" w:hAnsi="Georgia" w:cs="Segoe UI"/>
          <w:bCs/>
          <w:i/>
          <w:sz w:val="23"/>
          <w:szCs w:val="23"/>
          <w:lang w:eastAsia="en-GB"/>
        </w:rPr>
      </w:pPr>
      <w:r w:rsidRPr="007A4F9F">
        <w:rPr>
          <w:rFonts w:ascii="Georgia" w:eastAsia="Times New Roman" w:hAnsi="Georgia" w:cs="Segoe UI"/>
          <w:bCs/>
          <w:i/>
          <w:sz w:val="23"/>
          <w:szCs w:val="23"/>
          <w:lang w:eastAsia="en-GB"/>
        </w:rPr>
        <w:t xml:space="preserve">Prof Elizabeth Wood, University of Sheffield </w:t>
      </w:r>
    </w:p>
    <w:p w:rsidR="00550D8D" w:rsidRPr="007A4F9F" w:rsidRDefault="00E67137" w:rsidP="00550D8D">
      <w:pPr>
        <w:spacing w:after="0" w:line="240" w:lineRule="auto"/>
        <w:rPr>
          <w:rFonts w:ascii="Georgia" w:eastAsia="Times New Roman" w:hAnsi="Georgia" w:cs="Segoe UI"/>
          <w:bCs/>
          <w:sz w:val="23"/>
          <w:szCs w:val="23"/>
          <w:lang w:eastAsia="en-GB"/>
        </w:rPr>
      </w:pPr>
      <w:r w:rsidRPr="007A4F9F">
        <w:rPr>
          <w:rFonts w:ascii="Georgia" w:eastAsia="Times New Roman" w:hAnsi="Georgia" w:cs="Segoe UI"/>
          <w:bCs/>
          <w:sz w:val="23"/>
          <w:szCs w:val="23"/>
          <w:lang w:eastAsia="en-GB"/>
        </w:rPr>
        <w:t xml:space="preserve">Thursday 7th February 2019 </w:t>
      </w:r>
      <w:r w:rsidR="00550D8D" w:rsidRPr="007A4F9F">
        <w:rPr>
          <w:rFonts w:ascii="Georgia" w:eastAsia="Times New Roman" w:hAnsi="Georgia" w:cs="Segoe UI"/>
          <w:bCs/>
          <w:sz w:val="23"/>
          <w:szCs w:val="23"/>
          <w:lang w:eastAsia="en-GB"/>
        </w:rPr>
        <w:t>• 3.45-5.00pm</w:t>
      </w:r>
      <w:r w:rsidR="00E74419" w:rsidRPr="007A4F9F">
        <w:rPr>
          <w:rFonts w:ascii="Georgia" w:eastAsia="Times New Roman" w:hAnsi="Georgia" w:cs="Segoe UI"/>
          <w:bCs/>
          <w:sz w:val="23"/>
          <w:szCs w:val="23"/>
          <w:lang w:eastAsia="en-GB"/>
        </w:rPr>
        <w:t xml:space="preserve"> </w:t>
      </w: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>•</w:t>
      </w:r>
      <w:r w:rsidR="00E74419" w:rsidRPr="007A4F9F">
        <w:rPr>
          <w:rFonts w:ascii="Georgia" w:eastAsia="Times New Roman" w:hAnsi="Georgia" w:cs="Segoe UI"/>
          <w:bCs/>
          <w:sz w:val="23"/>
          <w:szCs w:val="23"/>
          <w:lang w:eastAsia="en-GB"/>
        </w:rPr>
        <w:t xml:space="preserve"> E7</w:t>
      </w:r>
    </w:p>
    <w:p w:rsidR="00A65866" w:rsidRPr="00E67137" w:rsidRDefault="001A6C45" w:rsidP="00B00288">
      <w:pPr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>
        <w:rPr>
          <w:rFonts w:ascii="Georgia" w:eastAsia="Times New Roman" w:hAnsi="Georgia" w:cs="Times New Roman"/>
          <w:sz w:val="22"/>
          <w:lang w:eastAsia="en-GB"/>
        </w:rPr>
        <w:pict>
          <v:rect id="_x0000_i1031" style="width:0;height:.75pt" o:hrstd="t" o:hr="t" fillcolor="#a0a0a0" stroked="f"/>
        </w:pict>
      </w:r>
    </w:p>
    <w:p w:rsidR="00357042" w:rsidRPr="007A4F9F" w:rsidRDefault="00357042" w:rsidP="00B00288">
      <w:pPr>
        <w:spacing w:after="0" w:line="240" w:lineRule="auto"/>
        <w:rPr>
          <w:rFonts w:ascii="Georgia" w:eastAsia="Times New Roman" w:hAnsi="Georgia" w:cs="Segoe UI"/>
          <w:b/>
          <w:sz w:val="8"/>
          <w:szCs w:val="8"/>
          <w:lang w:eastAsia="en-GB"/>
        </w:rPr>
      </w:pPr>
    </w:p>
    <w:p w:rsidR="00E67137" w:rsidRPr="007A4F9F" w:rsidRDefault="0072607E" w:rsidP="00B00288">
      <w:pPr>
        <w:spacing w:after="0" w:line="240" w:lineRule="auto"/>
        <w:rPr>
          <w:rFonts w:ascii="Georgia" w:eastAsia="Times New Roman" w:hAnsi="Georgia" w:cs="Segoe UI"/>
          <w:b/>
          <w:sz w:val="23"/>
          <w:szCs w:val="23"/>
          <w:lang w:eastAsia="en-GB"/>
        </w:rPr>
      </w:pPr>
      <w:r>
        <w:rPr>
          <w:rFonts w:ascii="Georgia" w:eastAsia="Times New Roman" w:hAnsi="Georgia" w:cs="Segoe UI"/>
          <w:b/>
          <w:sz w:val="23"/>
          <w:szCs w:val="23"/>
          <w:lang w:eastAsia="en-GB"/>
        </w:rPr>
        <w:t>Teachers’ Beings and Doings: I</w:t>
      </w:r>
      <w:r w:rsidR="00E67137" w:rsidRPr="007A4F9F">
        <w:rPr>
          <w:rFonts w:ascii="Georgia" w:eastAsia="Times New Roman" w:hAnsi="Georgia" w:cs="Segoe UI"/>
          <w:b/>
          <w:sz w:val="23"/>
          <w:szCs w:val="23"/>
          <w:lang w:eastAsia="en-GB"/>
        </w:rPr>
        <w:t xml:space="preserve">dentity and agency in teachers in English secondary schools </w:t>
      </w:r>
    </w:p>
    <w:p w:rsidR="00E67137" w:rsidRPr="007A4F9F" w:rsidRDefault="00E67137" w:rsidP="00B00288">
      <w:pPr>
        <w:spacing w:after="0" w:line="240" w:lineRule="auto"/>
        <w:rPr>
          <w:rFonts w:ascii="Georgia" w:eastAsia="Times New Roman" w:hAnsi="Georgia" w:cs="Segoe UI"/>
          <w:i/>
          <w:sz w:val="23"/>
          <w:szCs w:val="23"/>
          <w:lang w:eastAsia="en-GB"/>
        </w:rPr>
      </w:pPr>
      <w:r w:rsidRPr="007A4F9F">
        <w:rPr>
          <w:rFonts w:ascii="Georgia" w:eastAsia="Times New Roman" w:hAnsi="Georgia" w:cs="Segoe UI"/>
          <w:i/>
          <w:sz w:val="23"/>
          <w:szCs w:val="23"/>
          <w:lang w:eastAsia="en-GB"/>
        </w:rPr>
        <w:t xml:space="preserve">Dr Janet Lord, Manchester Metropolitan University </w:t>
      </w:r>
    </w:p>
    <w:p w:rsidR="00F73588" w:rsidRPr="007A4F9F" w:rsidRDefault="00E67137" w:rsidP="00B00288">
      <w:pPr>
        <w:spacing w:after="0" w:line="240" w:lineRule="auto"/>
        <w:rPr>
          <w:rFonts w:ascii="Georgia" w:eastAsia="Times New Roman" w:hAnsi="Georgia" w:cs="Times New Roman"/>
          <w:bCs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>Tuesday 12th March 2019</w:t>
      </w:r>
      <w:r w:rsidR="00F73588"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• </w:t>
      </w:r>
      <w:r w:rsidR="0097166F" w:rsidRP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>12.45-2.00pm</w:t>
      </w:r>
      <w:r w:rsidR="00E74419" w:rsidRP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 xml:space="preserve"> </w:t>
      </w: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>•</w:t>
      </w:r>
      <w:r w:rsid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 xml:space="preserve"> E20</w:t>
      </w:r>
    </w:p>
    <w:p w:rsidR="00A65866" w:rsidRPr="00E67137" w:rsidRDefault="001A6C45" w:rsidP="00B00288">
      <w:pPr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>
        <w:rPr>
          <w:rFonts w:ascii="Georgia" w:eastAsia="Times New Roman" w:hAnsi="Georgia" w:cs="Times New Roman"/>
          <w:sz w:val="22"/>
          <w:lang w:eastAsia="en-GB"/>
        </w:rPr>
        <w:pict>
          <v:rect id="_x0000_i1032" style="width:0;height:.75pt" o:hrstd="t" o:hr="t" fillcolor="#a0a0a0" stroked="f"/>
        </w:pict>
      </w:r>
    </w:p>
    <w:p w:rsidR="00357042" w:rsidRPr="007A4F9F" w:rsidRDefault="00357042" w:rsidP="00B00288">
      <w:pPr>
        <w:spacing w:after="0" w:line="240" w:lineRule="auto"/>
        <w:rPr>
          <w:rFonts w:ascii="Georgia" w:eastAsia="Times New Roman" w:hAnsi="Georgia" w:cs="Segoe UI"/>
          <w:b/>
          <w:bCs/>
          <w:color w:val="212121"/>
          <w:sz w:val="8"/>
          <w:szCs w:val="8"/>
          <w:lang w:eastAsia="en-GB"/>
        </w:rPr>
      </w:pPr>
    </w:p>
    <w:p w:rsidR="00FC385B" w:rsidRDefault="00FC385B" w:rsidP="00FC385B">
      <w:pPr>
        <w:widowControl w:val="0"/>
        <w:spacing w:after="0" w:line="240" w:lineRule="auto"/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</w:pPr>
      <w:r w:rsidRPr="00C05AFD"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  <w:t xml:space="preserve">Decolonizing Pedagogies: Black feminist reflections on </w:t>
      </w:r>
    </w:p>
    <w:p w:rsidR="00FC385B" w:rsidRPr="00C05AFD" w:rsidRDefault="00FC385B" w:rsidP="00FC385B">
      <w:pPr>
        <w:widowControl w:val="0"/>
        <w:spacing w:after="0" w:line="240" w:lineRule="auto"/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</w:pPr>
      <w:r w:rsidRPr="00C05AFD"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  <w:t>race, faith and culture in higher education</w:t>
      </w:r>
    </w:p>
    <w:p w:rsidR="00FC385B" w:rsidRPr="007A4F9F" w:rsidRDefault="00FC385B" w:rsidP="00FC385B">
      <w:pPr>
        <w:widowControl w:val="0"/>
        <w:spacing w:after="0" w:line="240" w:lineRule="auto"/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  <w:t xml:space="preserve">Prof Heidi Mirza, Goldsmiths University of London </w:t>
      </w:r>
    </w:p>
    <w:p w:rsidR="00FC385B" w:rsidRPr="007A4F9F" w:rsidRDefault="00FC385B" w:rsidP="00FC385B">
      <w:pPr>
        <w:widowControl w:val="0"/>
        <w:spacing w:after="0" w:line="240" w:lineRule="auto"/>
        <w:rPr>
          <w:rFonts w:ascii="Georgia" w:eastAsia="Times New Roman" w:hAnsi="Georgia" w:cs="Times New Roman"/>
          <w:bCs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Friday </w:t>
      </w:r>
      <w:r>
        <w:rPr>
          <w:rFonts w:ascii="Georgia" w:eastAsia="Times New Roman" w:hAnsi="Georgia" w:cs="Times New Roman"/>
          <w:bCs/>
          <w:sz w:val="23"/>
          <w:szCs w:val="23"/>
          <w:lang w:eastAsia="en-GB"/>
        </w:rPr>
        <w:t>29</w:t>
      </w:r>
      <w:r w:rsidRPr="00FC385B">
        <w:rPr>
          <w:rFonts w:ascii="Georgia" w:eastAsia="Times New Roman" w:hAnsi="Georgia" w:cs="Times New Roman"/>
          <w:bCs/>
          <w:sz w:val="23"/>
          <w:szCs w:val="23"/>
          <w:vertAlign w:val="superscript"/>
          <w:lang w:eastAsia="en-GB"/>
        </w:rPr>
        <w:t>th</w:t>
      </w:r>
      <w:r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 March 2019</w:t>
      </w: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 • </w:t>
      </w:r>
      <w:r w:rsidRP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 xml:space="preserve">12.45-2.00pm </w:t>
      </w: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>•</w:t>
      </w:r>
      <w:r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 GEO 002</w:t>
      </w:r>
    </w:p>
    <w:p w:rsidR="001A6C45" w:rsidRDefault="00FC385B" w:rsidP="00FC385B">
      <w:pPr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>
        <w:rPr>
          <w:rFonts w:ascii="Georgia" w:eastAsia="Times New Roman" w:hAnsi="Georgia" w:cs="Times New Roman"/>
          <w:sz w:val="22"/>
          <w:lang w:eastAsia="en-GB"/>
        </w:rPr>
        <w:pict>
          <v:rect id="_x0000_i1040" style="width:0;height:.75pt" o:bullet="t" o:hrstd="t" o:hr="t" fillcolor="#a0a0a0" stroked="f"/>
        </w:pict>
      </w:r>
    </w:p>
    <w:p w:rsidR="001A6C45" w:rsidRPr="001A6C45" w:rsidRDefault="001A6C45" w:rsidP="001A6C45">
      <w:pPr>
        <w:spacing w:after="0" w:line="240" w:lineRule="auto"/>
        <w:rPr>
          <w:rFonts w:ascii="Georgia" w:eastAsia="Times New Roman" w:hAnsi="Georgia" w:cs="Times New Roman"/>
          <w:b/>
          <w:bCs/>
          <w:sz w:val="8"/>
          <w:szCs w:val="8"/>
          <w:lang w:eastAsia="en-GB"/>
        </w:rPr>
      </w:pPr>
    </w:p>
    <w:p w:rsidR="001A6C45" w:rsidRPr="001A6C45" w:rsidRDefault="001A6C45" w:rsidP="001A6C45">
      <w:pPr>
        <w:spacing w:after="0" w:line="240" w:lineRule="auto"/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</w:pPr>
      <w:r w:rsidRPr="001A6C45">
        <w:rPr>
          <w:rFonts w:ascii="Georgia" w:eastAsia="Times New Roman" w:hAnsi="Georgia" w:cs="Times New Roman"/>
          <w:b/>
          <w:bCs/>
          <w:sz w:val="23"/>
          <w:szCs w:val="23"/>
          <w:lang w:eastAsia="en-GB"/>
        </w:rPr>
        <w:t>Spinning Plates whilst Jumping Through Hoops – Did Barbie Have to Do This?</w:t>
      </w:r>
    </w:p>
    <w:p w:rsidR="009D3FDE" w:rsidRPr="001A6C45" w:rsidRDefault="00FC385B" w:rsidP="00FC385B">
      <w:pPr>
        <w:spacing w:after="0" w:line="240" w:lineRule="auto"/>
        <w:rPr>
          <w:rFonts w:ascii="Georgia" w:eastAsia="Times New Roman" w:hAnsi="Georgia" w:cs="Segoe UI"/>
          <w:bCs/>
          <w:i/>
          <w:color w:val="212121"/>
          <w:sz w:val="23"/>
          <w:szCs w:val="23"/>
          <w:lang w:eastAsia="en-GB"/>
        </w:rPr>
      </w:pPr>
      <w:r w:rsidRPr="001A6C45">
        <w:rPr>
          <w:rFonts w:ascii="Georgia" w:eastAsia="Times New Roman" w:hAnsi="Georgia" w:cs="Segoe UI"/>
          <w:bCs/>
          <w:i/>
          <w:color w:val="212121"/>
          <w:sz w:val="23"/>
          <w:szCs w:val="23"/>
          <w:lang w:eastAsia="en-GB"/>
        </w:rPr>
        <w:t xml:space="preserve">Dr Sarah </w:t>
      </w:r>
      <w:proofErr w:type="spellStart"/>
      <w:r w:rsidRPr="001A6C45">
        <w:rPr>
          <w:rFonts w:ascii="Georgia" w:eastAsia="Times New Roman" w:hAnsi="Georgia" w:cs="Segoe UI"/>
          <w:bCs/>
          <w:i/>
          <w:color w:val="212121"/>
          <w:sz w:val="23"/>
          <w:szCs w:val="23"/>
          <w:lang w:eastAsia="en-GB"/>
        </w:rPr>
        <w:t>Misra</w:t>
      </w:r>
      <w:proofErr w:type="spellEnd"/>
      <w:r w:rsidR="001A6C45">
        <w:rPr>
          <w:rFonts w:ascii="Georgia" w:eastAsia="Times New Roman" w:hAnsi="Georgia" w:cs="Segoe UI"/>
          <w:bCs/>
          <w:i/>
          <w:color w:val="212121"/>
          <w:sz w:val="23"/>
          <w:szCs w:val="23"/>
          <w:lang w:eastAsia="en-GB"/>
        </w:rPr>
        <w:t>, Staffordshire University</w:t>
      </w:r>
    </w:p>
    <w:p w:rsidR="00F73588" w:rsidRPr="007A4F9F" w:rsidRDefault="00FC385B" w:rsidP="00B00288">
      <w:pPr>
        <w:spacing w:after="0" w:line="240" w:lineRule="auto"/>
        <w:rPr>
          <w:rFonts w:ascii="Georgia" w:eastAsia="Times New Roman" w:hAnsi="Georgia" w:cs="Times New Roman"/>
          <w:bCs/>
          <w:sz w:val="23"/>
          <w:szCs w:val="23"/>
          <w:lang w:eastAsia="en-GB"/>
        </w:rPr>
      </w:pPr>
      <w:r>
        <w:rPr>
          <w:rFonts w:ascii="Georgia" w:eastAsia="Times New Roman" w:hAnsi="Georgia" w:cs="Times New Roman"/>
          <w:bCs/>
          <w:sz w:val="23"/>
          <w:szCs w:val="23"/>
          <w:lang w:eastAsia="en-GB"/>
        </w:rPr>
        <w:t>Thursday 4</w:t>
      </w:r>
      <w:r w:rsidR="00E67137"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th April 2019 </w:t>
      </w:r>
      <w:r w:rsidR="00F73588"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• </w:t>
      </w:r>
      <w:r w:rsidR="0097166F"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>3.45-5.00pm</w:t>
      </w:r>
      <w:r w:rsidR="00E74419"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 </w:t>
      </w:r>
      <w:r w:rsidR="00E67137"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• </w:t>
      </w:r>
      <w:r w:rsidR="001A6C45" w:rsidRPr="001A6C45">
        <w:rPr>
          <w:rFonts w:ascii="Georgia" w:eastAsia="Times New Roman" w:hAnsi="Georgia" w:cs="Times New Roman"/>
          <w:bCs/>
          <w:i/>
          <w:sz w:val="23"/>
          <w:szCs w:val="23"/>
          <w:lang w:eastAsia="en-GB"/>
        </w:rPr>
        <w:t>Room TBC</w:t>
      </w:r>
      <w:bookmarkStart w:id="0" w:name="_GoBack"/>
      <w:bookmarkEnd w:id="0"/>
    </w:p>
    <w:p w:rsidR="00A65866" w:rsidRPr="00E67137" w:rsidRDefault="001A6C45" w:rsidP="00B00288">
      <w:pPr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>
        <w:rPr>
          <w:rFonts w:ascii="Georgia" w:eastAsia="Times New Roman" w:hAnsi="Georgia" w:cs="Times New Roman"/>
          <w:sz w:val="22"/>
          <w:lang w:eastAsia="en-GB"/>
        </w:rPr>
        <w:pict>
          <v:rect id="_x0000_i1033" style="width:0;height:.75pt" o:hrstd="t" o:hr="t" fillcolor="#a0a0a0" stroked="f"/>
        </w:pict>
      </w:r>
    </w:p>
    <w:p w:rsidR="00357042" w:rsidRPr="007A4F9F" w:rsidRDefault="00357042" w:rsidP="00B00288">
      <w:pPr>
        <w:spacing w:after="0" w:line="240" w:lineRule="auto"/>
        <w:rPr>
          <w:rFonts w:ascii="Georgia" w:eastAsia="Times New Roman" w:hAnsi="Georgia" w:cs="Segoe UI"/>
          <w:b/>
          <w:color w:val="212121"/>
          <w:sz w:val="8"/>
          <w:szCs w:val="8"/>
          <w:lang w:eastAsia="en-GB"/>
        </w:rPr>
      </w:pPr>
    </w:p>
    <w:p w:rsidR="00453866" w:rsidRDefault="00E67137" w:rsidP="00B00288">
      <w:pPr>
        <w:spacing w:after="0" w:line="240" w:lineRule="auto"/>
        <w:rPr>
          <w:rFonts w:ascii="Georgia" w:eastAsia="Times New Roman" w:hAnsi="Georgia" w:cs="Segoe UI"/>
          <w:b/>
          <w:color w:val="212121"/>
          <w:sz w:val="23"/>
          <w:szCs w:val="23"/>
          <w:lang w:val="en-US" w:eastAsia="en-GB"/>
        </w:rPr>
      </w:pPr>
      <w:r w:rsidRPr="007A4F9F">
        <w:rPr>
          <w:rFonts w:ascii="Georgia" w:eastAsia="Times New Roman" w:hAnsi="Georgia" w:cs="Segoe UI"/>
          <w:b/>
          <w:color w:val="212121"/>
          <w:sz w:val="23"/>
          <w:szCs w:val="23"/>
          <w:lang w:val="en-US" w:eastAsia="en-GB"/>
        </w:rPr>
        <w:t xml:space="preserve">COOCS, Campfires and Gonzo Pedagogy: An exploration of the learning landscape when we go barefoot beyond the walls of the institution </w:t>
      </w:r>
    </w:p>
    <w:p w:rsidR="00E67137" w:rsidRPr="007A4F9F" w:rsidRDefault="00E67137" w:rsidP="00B00288">
      <w:pPr>
        <w:spacing w:after="0" w:line="240" w:lineRule="auto"/>
        <w:rPr>
          <w:rFonts w:ascii="Georgia" w:eastAsia="Times New Roman" w:hAnsi="Georgia" w:cs="Segoe UI"/>
          <w:i/>
          <w:color w:val="212121"/>
          <w:sz w:val="23"/>
          <w:szCs w:val="23"/>
          <w:lang w:eastAsia="en-GB"/>
        </w:rPr>
      </w:pPr>
      <w:r w:rsidRPr="007A4F9F">
        <w:rPr>
          <w:rFonts w:ascii="Georgia" w:eastAsia="Times New Roman" w:hAnsi="Georgia" w:cs="Segoe UI"/>
          <w:i/>
          <w:color w:val="212121"/>
          <w:sz w:val="23"/>
          <w:szCs w:val="23"/>
          <w:lang w:eastAsia="en-GB"/>
        </w:rPr>
        <w:t xml:space="preserve">Dr Peter </w:t>
      </w:r>
      <w:proofErr w:type="spellStart"/>
      <w:r w:rsidRPr="007A4F9F">
        <w:rPr>
          <w:rFonts w:ascii="Georgia" w:eastAsia="Times New Roman" w:hAnsi="Georgia" w:cs="Segoe UI"/>
          <w:i/>
          <w:color w:val="212121"/>
          <w:sz w:val="23"/>
          <w:szCs w:val="23"/>
          <w:lang w:eastAsia="en-GB"/>
        </w:rPr>
        <w:t>Shukie</w:t>
      </w:r>
      <w:proofErr w:type="spellEnd"/>
      <w:r w:rsidRPr="007A4F9F">
        <w:rPr>
          <w:rFonts w:ascii="Georgia" w:eastAsia="Times New Roman" w:hAnsi="Georgia" w:cs="Segoe UI"/>
          <w:i/>
          <w:color w:val="212121"/>
          <w:sz w:val="23"/>
          <w:szCs w:val="23"/>
          <w:lang w:eastAsia="en-GB"/>
        </w:rPr>
        <w:t xml:space="preserve">, Blackburn College </w:t>
      </w:r>
    </w:p>
    <w:p w:rsidR="00F73588" w:rsidRPr="007A4F9F" w:rsidRDefault="00E67137" w:rsidP="00B00288">
      <w:pPr>
        <w:spacing w:after="0" w:line="240" w:lineRule="auto"/>
        <w:rPr>
          <w:rFonts w:ascii="Georgia" w:eastAsia="Times New Roman" w:hAnsi="Georgia" w:cs="Times New Roman"/>
          <w:bCs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Monday 20th May 2019 </w:t>
      </w:r>
      <w:r w:rsidR="00F73588"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• </w:t>
      </w:r>
      <w:r w:rsidR="0097166F" w:rsidRP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>12.45-2.00pm</w:t>
      </w:r>
      <w:r w:rsidR="00E74419" w:rsidRP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 xml:space="preserve"> </w:t>
      </w: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• </w:t>
      </w:r>
      <w:r w:rsid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>E7</w:t>
      </w:r>
    </w:p>
    <w:p w:rsidR="00357042" w:rsidRPr="00E67137" w:rsidRDefault="001A6C45" w:rsidP="00B00288">
      <w:pPr>
        <w:widowControl w:val="0"/>
        <w:spacing w:after="0" w:line="240" w:lineRule="auto"/>
        <w:rPr>
          <w:rFonts w:ascii="Georgia" w:eastAsia="Times New Roman" w:hAnsi="Georgia" w:cs="Times New Roman"/>
          <w:i/>
          <w:kern w:val="28"/>
          <w:sz w:val="22"/>
          <w:lang w:eastAsia="en-GB"/>
        </w:rPr>
      </w:pPr>
      <w:r>
        <w:rPr>
          <w:rFonts w:ascii="Georgia" w:eastAsia="Times New Roman" w:hAnsi="Georgia" w:cs="Times New Roman"/>
          <w:i/>
          <w:kern w:val="28"/>
          <w:sz w:val="22"/>
          <w:lang w:eastAsia="en-GB"/>
        </w:rPr>
        <w:pict>
          <v:rect id="_x0000_i1034" style="width:0;height:.75pt" o:hrstd="t" o:hr="t" fillcolor="#a0a0a0" stroked="f"/>
        </w:pict>
      </w:r>
    </w:p>
    <w:p w:rsidR="00E67137" w:rsidRPr="007A4F9F" w:rsidRDefault="00E67137" w:rsidP="00E67137">
      <w:pPr>
        <w:spacing w:after="0" w:line="240" w:lineRule="auto"/>
        <w:rPr>
          <w:rFonts w:ascii="Georgia" w:eastAsia="Times New Roman" w:hAnsi="Georgia" w:cs="Segoe UI"/>
          <w:b/>
          <w:color w:val="212121"/>
          <w:sz w:val="8"/>
          <w:szCs w:val="8"/>
          <w:lang w:eastAsia="en-GB"/>
        </w:rPr>
      </w:pPr>
    </w:p>
    <w:p w:rsidR="00E67137" w:rsidRPr="007A4F9F" w:rsidRDefault="00E67137" w:rsidP="00E67137">
      <w:pPr>
        <w:spacing w:after="0" w:line="240" w:lineRule="auto"/>
        <w:rPr>
          <w:rFonts w:ascii="Georgia" w:eastAsia="Times New Roman" w:hAnsi="Georgia" w:cs="Segoe UI"/>
          <w:b/>
          <w:i/>
          <w:color w:val="212121"/>
          <w:sz w:val="23"/>
          <w:szCs w:val="23"/>
          <w:lang w:val="en-US" w:eastAsia="en-GB"/>
        </w:rPr>
      </w:pPr>
      <w:r w:rsidRPr="007A4F9F">
        <w:rPr>
          <w:rFonts w:ascii="Georgia" w:eastAsia="Times New Roman" w:hAnsi="Georgia" w:cs="Segoe UI"/>
          <w:b/>
          <w:i/>
          <w:color w:val="212121"/>
          <w:sz w:val="23"/>
          <w:szCs w:val="23"/>
          <w:lang w:val="en-US" w:eastAsia="en-GB"/>
        </w:rPr>
        <w:lastRenderedPageBreak/>
        <w:t>TBC</w:t>
      </w:r>
    </w:p>
    <w:p w:rsidR="00E67137" w:rsidRPr="007A4F9F" w:rsidRDefault="00E67137" w:rsidP="00E67137">
      <w:pPr>
        <w:spacing w:after="0" w:line="240" w:lineRule="auto"/>
        <w:rPr>
          <w:rFonts w:ascii="Georgia" w:eastAsia="Times New Roman" w:hAnsi="Georgia" w:cs="Times New Roman"/>
          <w:bCs/>
          <w:sz w:val="23"/>
          <w:szCs w:val="23"/>
          <w:lang w:eastAsia="en-GB"/>
        </w:rPr>
      </w:pP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Tuesday 11th June 2019 • </w:t>
      </w:r>
      <w:r w:rsidRP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 xml:space="preserve">3.45-5.00pm </w:t>
      </w:r>
      <w:r w:rsidRPr="007A4F9F">
        <w:rPr>
          <w:rFonts w:ascii="Georgia" w:eastAsia="Times New Roman" w:hAnsi="Georgia" w:cs="Times New Roman"/>
          <w:bCs/>
          <w:sz w:val="23"/>
          <w:szCs w:val="23"/>
          <w:lang w:eastAsia="en-GB"/>
        </w:rPr>
        <w:t xml:space="preserve">• </w:t>
      </w:r>
      <w:r w:rsidR="007A4F9F">
        <w:rPr>
          <w:rFonts w:ascii="Georgia" w:eastAsia="Times New Roman" w:hAnsi="Georgia" w:cs="Times New Roman"/>
          <w:bCs/>
          <w:iCs/>
          <w:sz w:val="23"/>
          <w:szCs w:val="23"/>
          <w:lang w:eastAsia="en-GB"/>
        </w:rPr>
        <w:t>E7</w:t>
      </w:r>
    </w:p>
    <w:p w:rsidR="00E67137" w:rsidRPr="00E67137" w:rsidRDefault="001A6C45" w:rsidP="00E67137">
      <w:pPr>
        <w:widowControl w:val="0"/>
        <w:spacing w:after="0" w:line="240" w:lineRule="auto"/>
        <w:rPr>
          <w:rFonts w:ascii="Georgia" w:eastAsia="Times New Roman" w:hAnsi="Georgia" w:cs="Times New Roman"/>
          <w:i/>
          <w:kern w:val="28"/>
          <w:sz w:val="22"/>
          <w:lang w:eastAsia="en-GB"/>
        </w:rPr>
      </w:pPr>
      <w:r>
        <w:rPr>
          <w:rFonts w:ascii="Georgia" w:eastAsia="Times New Roman" w:hAnsi="Georgia" w:cs="Times New Roman"/>
          <w:i/>
          <w:kern w:val="28"/>
          <w:sz w:val="22"/>
          <w:lang w:eastAsia="en-GB"/>
        </w:rPr>
        <w:pict>
          <v:rect id="_x0000_i1035" style="width:0;height:.75pt" o:hrstd="t" o:hr="t" fillcolor="#a0a0a0" stroked="f"/>
        </w:pict>
      </w:r>
    </w:p>
    <w:p w:rsidR="001D7C9C" w:rsidRPr="00E67137" w:rsidRDefault="001D7C9C" w:rsidP="00B00288">
      <w:pPr>
        <w:widowControl w:val="0"/>
        <w:spacing w:after="0" w:line="240" w:lineRule="auto"/>
        <w:rPr>
          <w:rFonts w:ascii="Georgia" w:eastAsia="Times New Roman" w:hAnsi="Georgia" w:cs="Times New Roman"/>
          <w:i/>
          <w:kern w:val="28"/>
          <w:sz w:val="22"/>
          <w:lang w:eastAsia="en-GB"/>
        </w:rPr>
      </w:pPr>
    </w:p>
    <w:p w:rsidR="00E86655" w:rsidRPr="00E67137" w:rsidRDefault="00A65866" w:rsidP="00B00288">
      <w:pPr>
        <w:widowControl w:val="0"/>
        <w:spacing w:after="0" w:line="240" w:lineRule="auto"/>
        <w:rPr>
          <w:rFonts w:ascii="Georgia" w:eastAsia="Times New Roman" w:hAnsi="Georgia" w:cs="Times New Roman"/>
          <w:i/>
          <w:kern w:val="28"/>
          <w:sz w:val="22"/>
          <w:lang w:eastAsia="en-GB"/>
        </w:rPr>
      </w:pPr>
      <w:r w:rsidRPr="00E67137">
        <w:rPr>
          <w:rFonts w:ascii="Georgia" w:eastAsia="Times New Roman" w:hAnsi="Georgia" w:cs="Times New Roman"/>
          <w:i/>
          <w:kern w:val="28"/>
          <w:sz w:val="22"/>
          <w:lang w:eastAsia="en-GB"/>
        </w:rPr>
        <w:t xml:space="preserve">To book your place, please contact </w:t>
      </w:r>
      <w:r w:rsidRPr="00E67137">
        <w:rPr>
          <w:rFonts w:ascii="Georgia" w:eastAsia="Times New Roman" w:hAnsi="Georgia" w:cs="Times New Roman"/>
          <w:i/>
          <w:kern w:val="28"/>
          <w:sz w:val="22"/>
          <w:u w:val="single"/>
          <w:lang w:eastAsia="en-GB"/>
        </w:rPr>
        <w:t>educationresearch@edgehill.ac.uk</w:t>
      </w:r>
    </w:p>
    <w:sectPr w:rsidR="00E86655" w:rsidRPr="00E67137" w:rsidSect="006940E2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4A8" w:rsidRDefault="007C24A8" w:rsidP="00EA670C">
      <w:pPr>
        <w:spacing w:after="0" w:line="240" w:lineRule="auto"/>
      </w:pPr>
      <w:r>
        <w:separator/>
      </w:r>
    </w:p>
  </w:endnote>
  <w:endnote w:type="continuationSeparator" w:id="0">
    <w:p w:rsidR="007C24A8" w:rsidRDefault="007C24A8" w:rsidP="00EA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4A8" w:rsidRDefault="007C24A8" w:rsidP="00EA670C">
      <w:pPr>
        <w:spacing w:after="0" w:line="240" w:lineRule="auto"/>
      </w:pPr>
      <w:r>
        <w:separator/>
      </w:r>
    </w:p>
  </w:footnote>
  <w:footnote w:type="continuationSeparator" w:id="0">
    <w:p w:rsidR="007C24A8" w:rsidRDefault="007C24A8" w:rsidP="00EA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70C" w:rsidRPr="008069AD" w:rsidRDefault="00025054" w:rsidP="00025054">
    <w:pPr>
      <w:spacing w:after="300" w:line="360" w:lineRule="atLeast"/>
      <w:outlineLvl w:val="1"/>
      <w:rPr>
        <w:rFonts w:ascii="Georgia" w:hAnsi="Georgia"/>
        <w:i/>
        <w:sz w:val="32"/>
        <w:szCs w:val="32"/>
        <w:u w:val="single"/>
      </w:rPr>
    </w:pPr>
    <w:r w:rsidRPr="008069AD">
      <w:rPr>
        <w:rFonts w:ascii="Georgia" w:hAnsi="Georgia"/>
        <w:i/>
        <w:noProof/>
        <w:color w:val="000000" w:themeColor="text1"/>
        <w:sz w:val="32"/>
        <w:szCs w:val="32"/>
        <w:u w:val="single"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-68580</wp:posOffset>
          </wp:positionV>
          <wp:extent cx="1664335" cy="429260"/>
          <wp:effectExtent l="0" t="0" r="0" b="8890"/>
          <wp:wrapTight wrapText="bothSides">
            <wp:wrapPolygon edited="0">
              <wp:start x="0" y="0"/>
              <wp:lineTo x="0" y="21089"/>
              <wp:lineTo x="21262" y="21089"/>
              <wp:lineTo x="2126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ge Hill Logo.jp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33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A9F" w:rsidRPr="008069AD">
      <w:rPr>
        <w:rFonts w:ascii="Georgia" w:hAnsi="Georgia"/>
        <w:b/>
        <w:i/>
        <w:color w:val="000000" w:themeColor="text1"/>
        <w:sz w:val="32"/>
        <w:szCs w:val="32"/>
        <w:u w:val="single"/>
      </w:rPr>
      <w:t>Faculty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.75pt" o:bullet="t" o:hrstd="t" o:hr="t" fillcolor="#a0a0a0" stroked="f"/>
    </w:pict>
  </w:numPicBullet>
  <w:abstractNum w:abstractNumId="0" w15:restartNumberingAfterBreak="0">
    <w:nsid w:val="22D63186"/>
    <w:multiLevelType w:val="multilevel"/>
    <w:tmpl w:val="20C46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2C"/>
    <w:rsid w:val="000078EE"/>
    <w:rsid w:val="00013771"/>
    <w:rsid w:val="00025054"/>
    <w:rsid w:val="00040273"/>
    <w:rsid w:val="00060E3E"/>
    <w:rsid w:val="0007466D"/>
    <w:rsid w:val="000F3143"/>
    <w:rsid w:val="00104464"/>
    <w:rsid w:val="0011337F"/>
    <w:rsid w:val="001138E0"/>
    <w:rsid w:val="001528A3"/>
    <w:rsid w:val="001850D1"/>
    <w:rsid w:val="00186F3C"/>
    <w:rsid w:val="00197F82"/>
    <w:rsid w:val="001A4AC7"/>
    <w:rsid w:val="001A6B19"/>
    <w:rsid w:val="001A6C45"/>
    <w:rsid w:val="001C2070"/>
    <w:rsid w:val="001D7C9C"/>
    <w:rsid w:val="00231541"/>
    <w:rsid w:val="00231D3E"/>
    <w:rsid w:val="00237B7A"/>
    <w:rsid w:val="00253C96"/>
    <w:rsid w:val="00280B16"/>
    <w:rsid w:val="00291735"/>
    <w:rsid w:val="002C4148"/>
    <w:rsid w:val="002C65B4"/>
    <w:rsid w:val="002C690C"/>
    <w:rsid w:val="002C6E7B"/>
    <w:rsid w:val="003112E0"/>
    <w:rsid w:val="00344D11"/>
    <w:rsid w:val="00357042"/>
    <w:rsid w:val="003A7058"/>
    <w:rsid w:val="003D3A03"/>
    <w:rsid w:val="00412123"/>
    <w:rsid w:val="0044420C"/>
    <w:rsid w:val="00453866"/>
    <w:rsid w:val="00461134"/>
    <w:rsid w:val="0049094D"/>
    <w:rsid w:val="00511F77"/>
    <w:rsid w:val="0053279A"/>
    <w:rsid w:val="005475D7"/>
    <w:rsid w:val="00550D8D"/>
    <w:rsid w:val="00566547"/>
    <w:rsid w:val="00592EBC"/>
    <w:rsid w:val="0059303F"/>
    <w:rsid w:val="006517A8"/>
    <w:rsid w:val="00675856"/>
    <w:rsid w:val="006940E2"/>
    <w:rsid w:val="00695705"/>
    <w:rsid w:val="006A50E5"/>
    <w:rsid w:val="0070333D"/>
    <w:rsid w:val="00722685"/>
    <w:rsid w:val="0072607E"/>
    <w:rsid w:val="007447BE"/>
    <w:rsid w:val="0075355A"/>
    <w:rsid w:val="00782116"/>
    <w:rsid w:val="00783A22"/>
    <w:rsid w:val="007A4F9F"/>
    <w:rsid w:val="007C24A8"/>
    <w:rsid w:val="008069AD"/>
    <w:rsid w:val="00837410"/>
    <w:rsid w:val="00851476"/>
    <w:rsid w:val="00852A7C"/>
    <w:rsid w:val="0087717C"/>
    <w:rsid w:val="008B1972"/>
    <w:rsid w:val="008E33C8"/>
    <w:rsid w:val="009232DE"/>
    <w:rsid w:val="00925A9F"/>
    <w:rsid w:val="00962F7B"/>
    <w:rsid w:val="0097166F"/>
    <w:rsid w:val="00971F84"/>
    <w:rsid w:val="00974C61"/>
    <w:rsid w:val="009B5BCC"/>
    <w:rsid w:val="009D3FDE"/>
    <w:rsid w:val="009F2B65"/>
    <w:rsid w:val="00A14FFE"/>
    <w:rsid w:val="00A23539"/>
    <w:rsid w:val="00A60184"/>
    <w:rsid w:val="00A65866"/>
    <w:rsid w:val="00AA6BF6"/>
    <w:rsid w:val="00AB4597"/>
    <w:rsid w:val="00AB542A"/>
    <w:rsid w:val="00AC5DA6"/>
    <w:rsid w:val="00B00288"/>
    <w:rsid w:val="00B302A0"/>
    <w:rsid w:val="00B46788"/>
    <w:rsid w:val="00B93279"/>
    <w:rsid w:val="00BB75DD"/>
    <w:rsid w:val="00BC2888"/>
    <w:rsid w:val="00BD567B"/>
    <w:rsid w:val="00BE135A"/>
    <w:rsid w:val="00BE17E2"/>
    <w:rsid w:val="00BE7E0F"/>
    <w:rsid w:val="00C05AFD"/>
    <w:rsid w:val="00C11EBF"/>
    <w:rsid w:val="00C2646A"/>
    <w:rsid w:val="00CA5DF5"/>
    <w:rsid w:val="00CC1A1B"/>
    <w:rsid w:val="00CD382E"/>
    <w:rsid w:val="00CF75EE"/>
    <w:rsid w:val="00D005FF"/>
    <w:rsid w:val="00D07EC9"/>
    <w:rsid w:val="00D4044E"/>
    <w:rsid w:val="00D87937"/>
    <w:rsid w:val="00D95B8F"/>
    <w:rsid w:val="00DC6E82"/>
    <w:rsid w:val="00DD1480"/>
    <w:rsid w:val="00DD3438"/>
    <w:rsid w:val="00DD34C1"/>
    <w:rsid w:val="00DE07B3"/>
    <w:rsid w:val="00E17CEE"/>
    <w:rsid w:val="00E34822"/>
    <w:rsid w:val="00E41B5B"/>
    <w:rsid w:val="00E5605C"/>
    <w:rsid w:val="00E67137"/>
    <w:rsid w:val="00E74419"/>
    <w:rsid w:val="00E86655"/>
    <w:rsid w:val="00E9091C"/>
    <w:rsid w:val="00EA191B"/>
    <w:rsid w:val="00EA670C"/>
    <w:rsid w:val="00ED1CE4"/>
    <w:rsid w:val="00F025E8"/>
    <w:rsid w:val="00F11B7F"/>
    <w:rsid w:val="00F26A30"/>
    <w:rsid w:val="00F5191E"/>
    <w:rsid w:val="00F55788"/>
    <w:rsid w:val="00F61F48"/>
    <w:rsid w:val="00F644DC"/>
    <w:rsid w:val="00F73588"/>
    <w:rsid w:val="00F9379D"/>
    <w:rsid w:val="00F967F2"/>
    <w:rsid w:val="00FB2785"/>
    <w:rsid w:val="00FC385B"/>
    <w:rsid w:val="00F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 [1940]"/>
    </o:shapedefaults>
    <o:shapelayout v:ext="edit">
      <o:idmap v:ext="edit" data="1"/>
    </o:shapelayout>
  </w:shapeDefaults>
  <w:decimalSymbol w:val="."/>
  <w:listSeparator w:val=","/>
  <w14:docId w14:val="72B218E7"/>
  <w15:docId w15:val="{129CEC5F-BF43-43C0-B5D8-C23E4211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2">
    <w:name w:val="heading 2"/>
    <w:basedOn w:val="Normal"/>
    <w:link w:val="Heading2Char"/>
    <w:uiPriority w:val="9"/>
    <w:qFormat/>
    <w:rsid w:val="00FD172C"/>
    <w:pPr>
      <w:spacing w:after="300" w:line="360" w:lineRule="atLeast"/>
      <w:outlineLvl w:val="1"/>
    </w:pPr>
    <w:rPr>
      <w:rFonts w:ascii="Times New Roman" w:eastAsia="Times New Roman" w:hAnsi="Times New Roman" w:cs="Times New Roman"/>
      <w:color w:val="000000"/>
      <w:sz w:val="43"/>
      <w:szCs w:val="43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D172C"/>
    <w:pPr>
      <w:spacing w:after="300" w:line="360" w:lineRule="atLeast"/>
      <w:outlineLvl w:val="2"/>
    </w:pPr>
    <w:rPr>
      <w:rFonts w:ascii="Times New Roman" w:eastAsia="Times New Roman" w:hAnsi="Times New Roman" w:cs="Times New Roman"/>
      <w:color w:val="000000"/>
      <w:sz w:val="34"/>
      <w:szCs w:val="3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172C"/>
    <w:rPr>
      <w:rFonts w:ascii="Times New Roman" w:eastAsia="Times New Roman" w:hAnsi="Times New Roman" w:cs="Times New Roman"/>
      <w:color w:val="000000"/>
      <w:sz w:val="43"/>
      <w:szCs w:val="43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D172C"/>
    <w:rPr>
      <w:rFonts w:ascii="Times New Roman" w:eastAsia="Times New Roman" w:hAnsi="Times New Roman" w:cs="Times New Roman"/>
      <w:color w:val="000000"/>
      <w:sz w:val="34"/>
      <w:szCs w:val="34"/>
      <w:lang w:eastAsia="en-GB"/>
    </w:rPr>
  </w:style>
  <w:style w:type="character" w:styleId="Hyperlink">
    <w:name w:val="Hyperlink"/>
    <w:basedOn w:val="DefaultParagraphFont"/>
    <w:uiPriority w:val="99"/>
    <w:unhideWhenUsed/>
    <w:rsid w:val="00FD172C"/>
    <w:rPr>
      <w:color w:val="0066CC"/>
      <w:u w:val="single"/>
    </w:rPr>
  </w:style>
  <w:style w:type="character" w:styleId="Emphasis">
    <w:name w:val="Emphasis"/>
    <w:basedOn w:val="DefaultParagraphFont"/>
    <w:uiPriority w:val="20"/>
    <w:qFormat/>
    <w:rsid w:val="00FD172C"/>
    <w:rPr>
      <w:i/>
      <w:iCs/>
      <w:bdr w:val="none" w:sz="0" w:space="0" w:color="auto" w:frame="1"/>
    </w:rPr>
  </w:style>
  <w:style w:type="character" w:styleId="Strong">
    <w:name w:val="Strong"/>
    <w:basedOn w:val="DefaultParagraphFont"/>
    <w:uiPriority w:val="22"/>
    <w:qFormat/>
    <w:rsid w:val="00FD172C"/>
    <w:rPr>
      <w:b/>
      <w:bCs/>
      <w:color w:val="000000"/>
    </w:rPr>
  </w:style>
  <w:style w:type="paragraph" w:styleId="NormalWeb">
    <w:name w:val="Normal (Web)"/>
    <w:basedOn w:val="Normal"/>
    <w:uiPriority w:val="99"/>
    <w:semiHidden/>
    <w:unhideWhenUsed/>
    <w:rsid w:val="00FD172C"/>
    <w:pPr>
      <w:spacing w:before="100" w:beforeAutospacing="1" w:after="36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70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A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0C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3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Allan</dc:creator>
  <cp:lastModifiedBy>Laura Nicholson</cp:lastModifiedBy>
  <cp:revision>11</cp:revision>
  <cp:lastPrinted>2016-11-02T09:43:00Z</cp:lastPrinted>
  <dcterms:created xsi:type="dcterms:W3CDTF">2018-09-06T13:49:00Z</dcterms:created>
  <dcterms:modified xsi:type="dcterms:W3CDTF">2018-12-18T11:00:00Z</dcterms:modified>
</cp:coreProperties>
</file>