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ADA5" w14:textId="5CA4FDBF" w:rsidR="008577BB" w:rsidRPr="00C879DB" w:rsidRDefault="00C879DB" w:rsidP="00C879DB">
      <w:pPr>
        <w:pStyle w:val="Title"/>
        <w:jc w:val="left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1C6DCDBA" wp14:editId="0CBF50D7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DE043" w14:textId="6CF4B75C" w:rsidR="002D51B8" w:rsidRPr="00C879DB" w:rsidRDefault="00396EC0" w:rsidP="00C879DB">
      <w:pPr>
        <w:pStyle w:val="Title"/>
        <w:jc w:val="left"/>
        <w:rPr>
          <w:rFonts w:ascii="Public Sans" w:hAnsi="Public Sans" w:cs="Arial"/>
        </w:rPr>
      </w:pPr>
      <w:r w:rsidRPr="00C879DB">
        <w:rPr>
          <w:rFonts w:ascii="Public Sans" w:hAnsi="Public Sans" w:cs="Arial"/>
          <w:sz w:val="16"/>
          <w:szCs w:val="16"/>
        </w:rPr>
        <w:br/>
      </w:r>
      <w:r w:rsidR="00E71977">
        <w:rPr>
          <w:rFonts w:ascii="Public Sans" w:hAnsi="Public Sans" w:cs="Arial"/>
        </w:rPr>
        <w:t xml:space="preserve">Uploading Items to </w:t>
      </w:r>
      <w:proofErr w:type="spellStart"/>
      <w:r w:rsidR="00E71977">
        <w:rPr>
          <w:rFonts w:ascii="Public Sans" w:hAnsi="Public Sans" w:cs="Arial"/>
        </w:rPr>
        <w:t>eShare</w:t>
      </w:r>
      <w:proofErr w:type="spellEnd"/>
    </w:p>
    <w:bookmarkEnd w:id="0"/>
    <w:p w14:paraId="3C6CC3A2" w14:textId="77777777" w:rsidR="003B377F" w:rsidRPr="00C879DB" w:rsidRDefault="003B377F">
      <w:pPr>
        <w:pStyle w:val="BodyText"/>
        <w:spacing w:before="2"/>
        <w:rPr>
          <w:rFonts w:ascii="Public Sans" w:hAnsi="Public Sans"/>
          <w:sz w:val="23"/>
        </w:rPr>
      </w:pPr>
    </w:p>
    <w:sdt>
      <w:sdtPr>
        <w:rPr>
          <w:rFonts w:ascii="Public Sans" w:eastAsia="Calibri" w:hAnsi="Public Sans" w:cs="Calibri"/>
          <w:color w:val="auto"/>
          <w:sz w:val="22"/>
          <w:szCs w:val="22"/>
        </w:rPr>
        <w:id w:val="-145324436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31832DE" w14:textId="0BFAA0AE" w:rsidR="00AA54B8" w:rsidRPr="00C879DB" w:rsidRDefault="00AA54B8">
          <w:pPr>
            <w:pStyle w:val="TOCHeading"/>
            <w:rPr>
              <w:rFonts w:ascii="Public Sans" w:hAnsi="Public Sans"/>
            </w:rPr>
          </w:pPr>
          <w:r w:rsidRPr="00C879DB">
            <w:rPr>
              <w:rFonts w:ascii="Public Sans" w:hAnsi="Public Sans"/>
            </w:rPr>
            <w:t>Contents</w:t>
          </w:r>
        </w:p>
        <w:p w14:paraId="40770537" w14:textId="3A33D50F" w:rsidR="004D702A" w:rsidRDefault="00AA54B8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C879DB">
            <w:rPr>
              <w:rFonts w:ascii="Public Sans" w:hAnsi="Public Sans"/>
            </w:rPr>
            <w:fldChar w:fldCharType="begin"/>
          </w:r>
          <w:r w:rsidRPr="00C879DB">
            <w:rPr>
              <w:rFonts w:ascii="Public Sans" w:hAnsi="Public Sans"/>
            </w:rPr>
            <w:instrText xml:space="preserve"> TOC \o "1-3" \h \z \u </w:instrText>
          </w:r>
          <w:r w:rsidRPr="00C879DB">
            <w:rPr>
              <w:rFonts w:ascii="Public Sans" w:hAnsi="Public Sans"/>
            </w:rPr>
            <w:fldChar w:fldCharType="separate"/>
          </w:r>
          <w:hyperlink w:anchor="_Toc244875359" w:history="1">
            <w:r w:rsidR="004D702A" w:rsidRPr="007B6D2D">
              <w:rPr>
                <w:rStyle w:val="Hyperlink"/>
                <w:rFonts w:ascii="Public Sans" w:hAnsi="Public Sans"/>
                <w:noProof/>
              </w:rPr>
              <w:t>Accessing eShare</w:t>
            </w:r>
            <w:r w:rsidR="004D702A">
              <w:rPr>
                <w:noProof/>
                <w:webHidden/>
              </w:rPr>
              <w:tab/>
            </w:r>
            <w:r w:rsidR="004D702A">
              <w:rPr>
                <w:noProof/>
                <w:webHidden/>
              </w:rPr>
              <w:fldChar w:fldCharType="begin"/>
            </w:r>
            <w:r w:rsidR="004D702A">
              <w:rPr>
                <w:noProof/>
                <w:webHidden/>
              </w:rPr>
              <w:instrText xml:space="preserve"> PAGEREF _Toc244875359 \h </w:instrText>
            </w:r>
            <w:r w:rsidR="004D702A">
              <w:rPr>
                <w:noProof/>
                <w:webHidden/>
              </w:rPr>
            </w:r>
            <w:r w:rsidR="004D702A">
              <w:rPr>
                <w:noProof/>
                <w:webHidden/>
              </w:rPr>
              <w:fldChar w:fldCharType="separate"/>
            </w:r>
            <w:r w:rsidR="004D702A">
              <w:rPr>
                <w:noProof/>
                <w:webHidden/>
              </w:rPr>
              <w:t>1</w:t>
            </w:r>
            <w:r w:rsidR="004D702A">
              <w:rPr>
                <w:noProof/>
                <w:webHidden/>
              </w:rPr>
              <w:fldChar w:fldCharType="end"/>
            </w:r>
          </w:hyperlink>
        </w:p>
        <w:p w14:paraId="310FE9A5" w14:textId="0BE780F8" w:rsidR="004D702A" w:rsidRDefault="004D702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75360" w:history="1">
            <w:r w:rsidRPr="007B6D2D">
              <w:rPr>
                <w:rStyle w:val="Hyperlink"/>
                <w:rFonts w:ascii="Public Sans" w:hAnsi="Public Sans"/>
                <w:noProof/>
              </w:rPr>
              <w:t>Preparing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_Toc244875360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3308A" w14:textId="24B642B2" w:rsidR="004D702A" w:rsidRDefault="004D702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75361" w:history="1">
            <w:r w:rsidRPr="007B6D2D">
              <w:rPr>
                <w:rStyle w:val="Hyperlink"/>
                <w:rFonts w:ascii="Public Sans" w:hAnsi="Public Sans"/>
                <w:noProof/>
              </w:rPr>
              <w:t>Uploading New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_Toc244875361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9F08E" w14:textId="74FD3480" w:rsidR="004D702A" w:rsidRDefault="004D702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4875362" w:history="1">
            <w:r w:rsidRPr="007B6D2D">
              <w:rPr>
                <w:rStyle w:val="Hyperlink"/>
                <w:rFonts w:ascii="Public Sans" w:hAnsi="Public Sans"/>
                <w:noProof/>
              </w:rPr>
              <w:t>eShare Abstract Pages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_Toc244875362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44245" w14:textId="1ABE49EF" w:rsidR="00AA54B8" w:rsidRPr="00C879DB" w:rsidRDefault="00AA54B8">
          <w:pPr>
            <w:rPr>
              <w:rFonts w:ascii="Public Sans" w:hAnsi="Public Sans"/>
            </w:rPr>
          </w:pPr>
          <w:r w:rsidRPr="00C879DB">
            <w:rPr>
              <w:rFonts w:ascii="Public Sans" w:hAnsi="Public Sans"/>
              <w:b/>
              <w:bCs/>
              <w:noProof/>
            </w:rPr>
            <w:fldChar w:fldCharType="end"/>
          </w:r>
        </w:p>
      </w:sdtContent>
    </w:sdt>
    <w:p w14:paraId="04F314F2" w14:textId="5E719112" w:rsidR="003B377F" w:rsidRPr="00C879DB" w:rsidRDefault="003B377F">
      <w:pPr>
        <w:pStyle w:val="BodyText"/>
        <w:rPr>
          <w:rFonts w:ascii="Public Sans" w:hAnsi="Public Sans"/>
          <w:sz w:val="22"/>
        </w:rPr>
      </w:pPr>
    </w:p>
    <w:p w14:paraId="7C77498C" w14:textId="59DE5A01" w:rsidR="003B377F" w:rsidRPr="00C879DB" w:rsidRDefault="00E71977" w:rsidP="003228F5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1" w:name="Part_1:_Merging_Courses"/>
      <w:bookmarkStart w:id="2" w:name="_Toc244875359"/>
      <w:bookmarkEnd w:id="1"/>
      <w:r>
        <w:rPr>
          <w:rFonts w:ascii="Public Sans" w:hAnsi="Public Sans"/>
          <w:color w:val="2E74B5"/>
        </w:rPr>
        <w:t xml:space="preserve">Accessing </w:t>
      </w:r>
      <w:proofErr w:type="spellStart"/>
      <w:r>
        <w:rPr>
          <w:rFonts w:ascii="Public Sans" w:hAnsi="Public Sans"/>
          <w:color w:val="2E74B5"/>
        </w:rPr>
        <w:t>eShare</w:t>
      </w:r>
      <w:bookmarkEnd w:id="2"/>
      <w:proofErr w:type="spellEnd"/>
    </w:p>
    <w:p w14:paraId="074D8490" w14:textId="36277C4B" w:rsidR="003B377F" w:rsidRPr="00C879DB" w:rsidRDefault="003B377F" w:rsidP="003228F5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7DAD9ABE" w14:textId="77777777" w:rsidR="003B377F" w:rsidRPr="00C879DB" w:rsidRDefault="003B377F">
      <w:pPr>
        <w:pStyle w:val="BodyText"/>
        <w:spacing w:before="8"/>
        <w:rPr>
          <w:rFonts w:ascii="Public Sans" w:hAnsi="Public Sans"/>
          <w:sz w:val="20"/>
        </w:rPr>
      </w:pPr>
    </w:p>
    <w:p w14:paraId="0C787988" w14:textId="0958C517" w:rsidR="00705533" w:rsidRPr="00E71977" w:rsidRDefault="00E71977" w:rsidP="00E71977">
      <w:pPr>
        <w:pStyle w:val="BodyText"/>
        <w:spacing w:before="195" w:after="360" w:line="360" w:lineRule="auto"/>
        <w:ind w:left="142" w:right="193"/>
        <w:rPr>
          <w:rFonts w:ascii="Public Sans" w:hAnsi="Public Sans"/>
          <w:lang w:val="en-GB"/>
        </w:rPr>
      </w:pPr>
      <w:bookmarkStart w:id="3" w:name="Introduction"/>
      <w:bookmarkEnd w:id="3"/>
      <w:proofErr w:type="spellStart"/>
      <w:r>
        <w:rPr>
          <w:rFonts w:ascii="Public Sans" w:hAnsi="Public Sans"/>
          <w:lang w:val="en-GB"/>
        </w:rPr>
        <w:t>eShare</w:t>
      </w:r>
      <w:proofErr w:type="spellEnd"/>
      <w:r>
        <w:rPr>
          <w:rFonts w:ascii="Public Sans" w:hAnsi="Public Sans"/>
          <w:lang w:val="en-GB"/>
        </w:rPr>
        <w:t xml:space="preserve"> can be accessed at: </w:t>
      </w:r>
      <w:hyperlink r:id="rId11" w:history="1">
        <w:r w:rsidRPr="00A1245B">
          <w:rPr>
            <w:rStyle w:val="Hyperlink"/>
            <w:rFonts w:ascii="Public Sans" w:hAnsi="Public Sans"/>
            <w:lang w:val="en-GB"/>
          </w:rPr>
          <w:t>https://eshare.edgehill.ac.uk/</w:t>
        </w:r>
      </w:hyperlink>
      <w:r>
        <w:rPr>
          <w:rFonts w:ascii="Public Sans" w:hAnsi="Public Sans"/>
          <w:lang w:val="en-GB"/>
        </w:rPr>
        <w:t xml:space="preserve">. Log in with your </w:t>
      </w:r>
      <w:r w:rsidRPr="00E71977">
        <w:rPr>
          <w:rFonts w:ascii="Public Sans" w:hAnsi="Public Sans"/>
          <w:lang w:val="en-GB"/>
        </w:rPr>
        <w:t>Edge Hill University</w:t>
      </w:r>
      <w:r>
        <w:rPr>
          <w:rFonts w:ascii="Public Sans" w:hAnsi="Public Sans"/>
          <w:lang w:val="en-GB"/>
        </w:rPr>
        <w:t xml:space="preserve"> username and password.</w:t>
      </w:r>
    </w:p>
    <w:p w14:paraId="0BBAEF1B" w14:textId="3A19C2F3" w:rsidR="00E71977" w:rsidRPr="00C879DB" w:rsidRDefault="00E71977" w:rsidP="00E71977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4" w:name="Part_1a:_Merging_one_area_into_another"/>
      <w:bookmarkStart w:id="5" w:name="_Toc244875360"/>
      <w:bookmarkEnd w:id="4"/>
      <w:r>
        <w:rPr>
          <w:rFonts w:ascii="Public Sans" w:hAnsi="Public Sans"/>
          <w:color w:val="2E74B5"/>
        </w:rPr>
        <w:t>Preparing Items</w:t>
      </w:r>
      <w:bookmarkEnd w:id="5"/>
    </w:p>
    <w:p w14:paraId="1D739C8D" w14:textId="77777777" w:rsidR="00E71977" w:rsidRPr="00C879DB" w:rsidRDefault="00E71977" w:rsidP="00E71977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77499A78" w14:textId="77777777" w:rsidR="00E71977" w:rsidRPr="00C879DB" w:rsidRDefault="00E71977" w:rsidP="00E71977">
      <w:pPr>
        <w:pStyle w:val="BodyText"/>
        <w:spacing w:before="8"/>
        <w:rPr>
          <w:rFonts w:ascii="Public Sans" w:hAnsi="Public Sans"/>
          <w:sz w:val="20"/>
        </w:rPr>
      </w:pPr>
    </w:p>
    <w:p w14:paraId="14392EC1" w14:textId="6E217FD8" w:rsidR="003D670C" w:rsidRDefault="00E71977" w:rsidP="00353F4A">
      <w:pPr>
        <w:pStyle w:val="BodyText"/>
        <w:numPr>
          <w:ilvl w:val="0"/>
          <w:numId w:val="2"/>
        </w:numPr>
        <w:spacing w:before="195" w:after="360" w:line="360" w:lineRule="auto"/>
        <w:ind w:right="193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 xml:space="preserve">Note the </w:t>
      </w:r>
      <w:hyperlink r:id="rId12" w:history="1">
        <w:proofErr w:type="spellStart"/>
        <w:r w:rsidRPr="00E71977">
          <w:rPr>
            <w:rStyle w:val="Hyperlink"/>
            <w:rFonts w:ascii="Public Sans" w:hAnsi="Public Sans"/>
            <w:lang w:val="en-GB"/>
          </w:rPr>
          <w:t>eShare</w:t>
        </w:r>
        <w:proofErr w:type="spellEnd"/>
        <w:r w:rsidRPr="00E71977">
          <w:rPr>
            <w:rStyle w:val="Hyperlink"/>
            <w:rFonts w:ascii="Public Sans" w:hAnsi="Public Sans"/>
            <w:lang w:val="en-GB"/>
          </w:rPr>
          <w:t xml:space="preserve"> Terms and Conditions</w:t>
        </w:r>
      </w:hyperlink>
      <w:r>
        <w:rPr>
          <w:rFonts w:ascii="Public Sans" w:hAnsi="Public Sans"/>
          <w:lang w:val="en-GB"/>
        </w:rPr>
        <w:t>.</w:t>
      </w:r>
    </w:p>
    <w:p w14:paraId="265E4695" w14:textId="6F1180C3" w:rsidR="00E71977" w:rsidRPr="00E71977" w:rsidRDefault="00353F4A" w:rsidP="00353F4A">
      <w:pPr>
        <w:pStyle w:val="BodyText"/>
        <w:numPr>
          <w:ilvl w:val="0"/>
          <w:numId w:val="2"/>
        </w:numPr>
        <w:spacing w:before="195" w:after="360" w:line="360" w:lineRule="auto"/>
        <w:ind w:right="193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E</w:t>
      </w:r>
      <w:r w:rsidRPr="00353F4A">
        <w:rPr>
          <w:rFonts w:ascii="Public Sans" w:hAnsi="Public Sans"/>
          <w:lang w:val="en-GB"/>
        </w:rPr>
        <w:t xml:space="preserve">nsure that items </w:t>
      </w:r>
      <w:r>
        <w:rPr>
          <w:rFonts w:ascii="Public Sans" w:hAnsi="Public Sans"/>
          <w:lang w:val="en-GB"/>
        </w:rPr>
        <w:t xml:space="preserve">are accessible and </w:t>
      </w:r>
      <w:r w:rsidRPr="00353F4A">
        <w:rPr>
          <w:rFonts w:ascii="Public Sans" w:hAnsi="Public Sans"/>
          <w:lang w:val="en-GB"/>
        </w:rPr>
        <w:t>conform to The Public Sector Bodies Accessibility</w:t>
      </w:r>
      <w:r>
        <w:rPr>
          <w:rFonts w:ascii="Public Sans" w:hAnsi="Public Sans"/>
          <w:lang w:val="en-GB"/>
        </w:rPr>
        <w:t xml:space="preserve"> </w:t>
      </w:r>
      <w:r w:rsidRPr="00353F4A">
        <w:rPr>
          <w:rFonts w:ascii="Public Sans" w:hAnsi="Public Sans"/>
          <w:lang w:val="en-GB"/>
        </w:rPr>
        <w:t>Regulations 2018.</w:t>
      </w:r>
      <w:r>
        <w:rPr>
          <w:rFonts w:ascii="Public Sans" w:hAnsi="Public Sans"/>
          <w:lang w:val="en-GB"/>
        </w:rPr>
        <w:t xml:space="preserve"> There is guidance on the </w:t>
      </w:r>
      <w:hyperlink r:id="rId13" w:history="1">
        <w:r w:rsidRPr="00353F4A">
          <w:rPr>
            <w:rStyle w:val="Hyperlink"/>
            <w:rFonts w:ascii="Public Sans" w:hAnsi="Public Sans"/>
            <w:lang w:val="en-GB"/>
          </w:rPr>
          <w:t>Digital Accessibility</w:t>
        </w:r>
        <w:r w:rsidRPr="00353F4A">
          <w:rPr>
            <w:rStyle w:val="Hyperlink"/>
            <w:rFonts w:ascii="Public Sans" w:hAnsi="Public Sans"/>
            <w:lang w:val="en-GB"/>
          </w:rPr>
          <w:t xml:space="preserve"> SharePoint page</w:t>
        </w:r>
      </w:hyperlink>
      <w:r>
        <w:rPr>
          <w:rFonts w:ascii="Public Sans" w:hAnsi="Public Sans"/>
          <w:lang w:val="en-GB"/>
        </w:rPr>
        <w:t>.</w:t>
      </w:r>
    </w:p>
    <w:p w14:paraId="5B5281F0" w14:textId="77777777" w:rsidR="00B83FDD" w:rsidRDefault="00B83FDD">
      <w:pPr>
        <w:rPr>
          <w:rFonts w:ascii="Public Sans" w:hAnsi="Public Sans"/>
          <w:color w:val="2E74B5"/>
          <w:sz w:val="32"/>
          <w:szCs w:val="32"/>
        </w:rPr>
      </w:pPr>
      <w:r>
        <w:rPr>
          <w:rFonts w:ascii="Public Sans" w:hAnsi="Public Sans"/>
          <w:color w:val="2E74B5"/>
        </w:rPr>
        <w:br w:type="page"/>
      </w:r>
    </w:p>
    <w:p w14:paraId="3A29B488" w14:textId="064F29F6" w:rsidR="003D670C" w:rsidRPr="00C879DB" w:rsidRDefault="00353F4A" w:rsidP="003D670C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6" w:name="_Toc244875361"/>
      <w:r>
        <w:rPr>
          <w:rFonts w:ascii="Public Sans" w:hAnsi="Public Sans"/>
          <w:color w:val="2E74B5"/>
        </w:rPr>
        <w:lastRenderedPageBreak/>
        <w:t xml:space="preserve">Uploading </w:t>
      </w:r>
      <w:r w:rsidR="00B83FDD">
        <w:rPr>
          <w:rFonts w:ascii="Public Sans" w:hAnsi="Public Sans"/>
          <w:color w:val="2E74B5"/>
        </w:rPr>
        <w:t xml:space="preserve">New </w:t>
      </w:r>
      <w:r>
        <w:rPr>
          <w:rFonts w:ascii="Public Sans" w:hAnsi="Public Sans"/>
          <w:color w:val="2E74B5"/>
        </w:rPr>
        <w:t>Items</w:t>
      </w:r>
      <w:bookmarkEnd w:id="6"/>
    </w:p>
    <w:p w14:paraId="6CFF98E0" w14:textId="77777777" w:rsidR="003D670C" w:rsidRPr="00C879DB" w:rsidRDefault="003D670C" w:rsidP="003D670C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2498B08E" w14:textId="77777777" w:rsidR="003D670C" w:rsidRPr="00C879DB" w:rsidRDefault="003D670C" w:rsidP="003D670C">
      <w:pPr>
        <w:pStyle w:val="BodyText"/>
        <w:spacing w:before="8"/>
        <w:rPr>
          <w:rFonts w:ascii="Public Sans" w:hAnsi="Public Sans"/>
          <w:sz w:val="20"/>
        </w:rPr>
      </w:pPr>
    </w:p>
    <w:p w14:paraId="3EBC8E18" w14:textId="70ACE126" w:rsidR="003B377F" w:rsidRPr="00B83FDD" w:rsidRDefault="00B83FDD" w:rsidP="00B83FDD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  <w:lang w:val="en-GB"/>
        </w:rPr>
        <w:t>Select ‘My Resources’, and then ‘New Resource’.</w:t>
      </w:r>
    </w:p>
    <w:p w14:paraId="765AD8B9" w14:textId="2259048A" w:rsidR="00B83FDD" w:rsidRDefault="00B83FDD" w:rsidP="00B83FDD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>Under ‘Files &amp; Links’ select ‘Choose File’ to upload a file. You can upload multiple files.</w:t>
      </w:r>
    </w:p>
    <w:p w14:paraId="095052C4" w14:textId="5F74079C" w:rsidR="00B83FDD" w:rsidRDefault="00B83FDD" w:rsidP="00B83FDD">
      <w:pPr>
        <w:pStyle w:val="BodyText"/>
        <w:numPr>
          <w:ilvl w:val="1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When a file is uploaded you can select ‘Show </w:t>
      </w:r>
      <w:proofErr w:type="gramStart"/>
      <w:r>
        <w:rPr>
          <w:rFonts w:ascii="Public Sans" w:hAnsi="Public Sans"/>
        </w:rPr>
        <w:t>options’</w:t>
      </w:r>
      <w:proofErr w:type="gramEnd"/>
      <w:r>
        <w:rPr>
          <w:rFonts w:ascii="Public Sans" w:hAnsi="Public Sans"/>
        </w:rPr>
        <w:t xml:space="preserve"> and select the type of document, and you could select a Creative Commons license for it.</w:t>
      </w:r>
    </w:p>
    <w:p w14:paraId="09F6B48C" w14:textId="542F4E28" w:rsidR="004C7FAF" w:rsidRDefault="004C7FAF" w:rsidP="00B83FDD">
      <w:pPr>
        <w:pStyle w:val="BodyText"/>
        <w:numPr>
          <w:ilvl w:val="1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If you have multiple </w:t>
      </w:r>
      <w:proofErr w:type="gramStart"/>
      <w:r>
        <w:rPr>
          <w:rFonts w:ascii="Public Sans" w:hAnsi="Public Sans"/>
        </w:rPr>
        <w:t>files</w:t>
      </w:r>
      <w:proofErr w:type="gramEnd"/>
      <w:r>
        <w:rPr>
          <w:rFonts w:ascii="Public Sans" w:hAnsi="Public Sans"/>
        </w:rPr>
        <w:t xml:space="preserve"> you can use </w:t>
      </w:r>
      <w:proofErr w:type="gramStart"/>
      <w:r>
        <w:rPr>
          <w:rFonts w:ascii="Public Sans" w:hAnsi="Public Sans"/>
        </w:rPr>
        <w:t>the blue</w:t>
      </w:r>
      <w:proofErr w:type="gramEnd"/>
      <w:r>
        <w:rPr>
          <w:rFonts w:ascii="Public Sans" w:hAnsi="Public Sans"/>
        </w:rPr>
        <w:t xml:space="preserve"> arrows to reorder them.</w:t>
      </w:r>
    </w:p>
    <w:p w14:paraId="17AAA607" w14:textId="38B923B1" w:rsidR="00B83FDD" w:rsidRDefault="00B83FDD" w:rsidP="00B83FDD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>Under ‘Resource Information’ add a title. You can also add a</w:t>
      </w:r>
      <w:r w:rsidRPr="00B83FDD">
        <w:rPr>
          <w:rFonts w:ascii="Public Sans" w:hAnsi="Public Sans"/>
        </w:rPr>
        <w:t xml:space="preserve"> description, </w:t>
      </w:r>
      <w:r>
        <w:rPr>
          <w:rFonts w:ascii="Public Sans" w:hAnsi="Public Sans"/>
        </w:rPr>
        <w:t>names of the authors, and advice for reuse.</w:t>
      </w:r>
    </w:p>
    <w:p w14:paraId="250D3AAD" w14:textId="78745987" w:rsidR="00B83FDD" w:rsidRPr="004C7FAF" w:rsidRDefault="00B83FDD" w:rsidP="004C7FAF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 w:rsidRPr="004C7FAF">
        <w:rPr>
          <w:rFonts w:ascii="Public Sans" w:hAnsi="Public Sans"/>
        </w:rPr>
        <w:t>Under ‘Tags’ you can add tags to help people find your resource.</w:t>
      </w:r>
      <w:r w:rsidR="004C7FAF" w:rsidRPr="004C7FAF">
        <w:rPr>
          <w:rFonts w:ascii="Public Sans" w:hAnsi="Public Sans"/>
        </w:rPr>
        <w:t xml:space="preserve"> </w:t>
      </w:r>
      <w:r w:rsidR="004C7FAF" w:rsidRPr="004C7FAF">
        <w:rPr>
          <w:rFonts w:ascii="Public Sans" w:hAnsi="Public Sans"/>
        </w:rPr>
        <w:t xml:space="preserve">Try to think of the terms a user may </w:t>
      </w:r>
      <w:proofErr w:type="gramStart"/>
      <w:r w:rsidR="004C7FAF" w:rsidRPr="004C7FAF">
        <w:rPr>
          <w:rFonts w:ascii="Public Sans" w:hAnsi="Public Sans"/>
        </w:rPr>
        <w:t>search</w:t>
      </w:r>
      <w:proofErr w:type="gramEnd"/>
      <w:r w:rsidR="004C7FAF" w:rsidRPr="004C7FAF">
        <w:rPr>
          <w:rFonts w:ascii="Public Sans" w:hAnsi="Public Sans"/>
        </w:rPr>
        <w:t xml:space="preserve"> </w:t>
      </w:r>
      <w:r w:rsidR="004C7FAF">
        <w:rPr>
          <w:rFonts w:ascii="Public Sans" w:hAnsi="Public Sans"/>
        </w:rPr>
        <w:t>that are not in the title or description.</w:t>
      </w:r>
    </w:p>
    <w:p w14:paraId="0173EB58" w14:textId="70DDCE47" w:rsidR="00B83FDD" w:rsidRDefault="00B83FDD" w:rsidP="00B83FDD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Under ‘Viewing </w:t>
      </w:r>
      <w:proofErr w:type="gramStart"/>
      <w:r w:rsidR="004C7FAF">
        <w:rPr>
          <w:rFonts w:ascii="Public Sans" w:hAnsi="Public Sans"/>
        </w:rPr>
        <w:t>permissions’</w:t>
      </w:r>
      <w:proofErr w:type="gramEnd"/>
      <w:r>
        <w:rPr>
          <w:rFonts w:ascii="Public Sans" w:hAnsi="Public Sans"/>
        </w:rPr>
        <w:t xml:space="preserve"> you can choose wh</w:t>
      </w:r>
      <w:r w:rsidR="004C7FAF">
        <w:rPr>
          <w:rFonts w:ascii="Public Sans" w:hAnsi="Public Sans"/>
        </w:rPr>
        <w:t>o can view the item.</w:t>
      </w:r>
    </w:p>
    <w:p w14:paraId="758875CF" w14:textId="17789507" w:rsidR="004C7FAF" w:rsidRDefault="004C7FAF" w:rsidP="004C7FAF">
      <w:pPr>
        <w:pStyle w:val="BodyText"/>
        <w:numPr>
          <w:ilvl w:val="1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If you want to choose individuals under ‘Selected </w:t>
      </w:r>
      <w:proofErr w:type="gramStart"/>
      <w:r>
        <w:rPr>
          <w:rFonts w:ascii="Public Sans" w:hAnsi="Public Sans"/>
        </w:rPr>
        <w:t>users’</w:t>
      </w:r>
      <w:proofErr w:type="gramEnd"/>
      <w:r>
        <w:rPr>
          <w:rFonts w:ascii="Public Sans" w:hAnsi="Public Sans"/>
        </w:rPr>
        <w:t xml:space="preserve"> they will only show up in the list if they have logged into </w:t>
      </w:r>
      <w:proofErr w:type="spellStart"/>
      <w:r>
        <w:rPr>
          <w:rFonts w:ascii="Public Sans" w:hAnsi="Public Sans"/>
        </w:rPr>
        <w:t>eShare</w:t>
      </w:r>
      <w:proofErr w:type="spellEnd"/>
      <w:r>
        <w:rPr>
          <w:rFonts w:ascii="Public Sans" w:hAnsi="Public Sans"/>
        </w:rPr>
        <w:t xml:space="preserve"> previously.</w:t>
      </w:r>
    </w:p>
    <w:p w14:paraId="179C359B" w14:textId="0BB1E63A" w:rsidR="004C7FAF" w:rsidRDefault="004C7FAF" w:rsidP="004C7FAF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Under ‘Editing permissions’ you can give other individuals permission to edit the item. </w:t>
      </w:r>
    </w:p>
    <w:p w14:paraId="3D96DDE7" w14:textId="36B02F87" w:rsidR="004C7FAF" w:rsidRDefault="004C7FAF" w:rsidP="004C7FAF">
      <w:pPr>
        <w:pStyle w:val="BodyText"/>
        <w:numPr>
          <w:ilvl w:val="0"/>
          <w:numId w:val="3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>Finally select ‘Save and Return’ to save the item.</w:t>
      </w:r>
    </w:p>
    <w:p w14:paraId="059F67EA" w14:textId="6D663B76" w:rsidR="004C7FAF" w:rsidRPr="00C879DB" w:rsidRDefault="004C7FAF" w:rsidP="004C7FAF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7" w:name="_Toc244875362"/>
      <w:proofErr w:type="spellStart"/>
      <w:r>
        <w:rPr>
          <w:rFonts w:ascii="Public Sans" w:hAnsi="Public Sans"/>
          <w:color w:val="2E74B5"/>
        </w:rPr>
        <w:lastRenderedPageBreak/>
        <w:t>eShare</w:t>
      </w:r>
      <w:proofErr w:type="spellEnd"/>
      <w:r>
        <w:rPr>
          <w:rFonts w:ascii="Public Sans" w:hAnsi="Public Sans"/>
          <w:color w:val="2E74B5"/>
        </w:rPr>
        <w:t xml:space="preserve"> Abstract Pages</w:t>
      </w:r>
      <w:bookmarkEnd w:id="7"/>
    </w:p>
    <w:p w14:paraId="4F622C56" w14:textId="77777777" w:rsidR="004C7FAF" w:rsidRPr="00C879DB" w:rsidRDefault="004C7FAF" w:rsidP="004C7FAF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044BBF28" w14:textId="77777777" w:rsidR="004C7FAF" w:rsidRPr="00C879DB" w:rsidRDefault="004C7FAF" w:rsidP="004C7FAF">
      <w:pPr>
        <w:pStyle w:val="BodyText"/>
        <w:spacing w:before="8"/>
        <w:rPr>
          <w:rFonts w:ascii="Public Sans" w:hAnsi="Public Sans"/>
          <w:sz w:val="20"/>
        </w:rPr>
      </w:pPr>
    </w:p>
    <w:p w14:paraId="41F7354B" w14:textId="3E93F9AA" w:rsidR="004C7FAF" w:rsidRDefault="00CB471A" w:rsidP="004C7FAF">
      <w:pPr>
        <w:pStyle w:val="BodyText"/>
        <w:spacing w:before="195" w:line="360" w:lineRule="auto"/>
        <w:ind w:right="195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The</w:t>
      </w:r>
      <w:r w:rsidR="004C7FAF">
        <w:rPr>
          <w:rFonts w:ascii="Public Sans" w:hAnsi="Public Sans"/>
          <w:lang w:val="en-GB"/>
        </w:rPr>
        <w:t xml:space="preserve"> item </w:t>
      </w:r>
      <w:r>
        <w:rPr>
          <w:rFonts w:ascii="Public Sans" w:hAnsi="Public Sans"/>
          <w:lang w:val="en-GB"/>
        </w:rPr>
        <w:t>can</w:t>
      </w:r>
      <w:r w:rsidR="004C7FAF">
        <w:rPr>
          <w:rFonts w:ascii="Public Sans" w:hAnsi="Public Sans"/>
          <w:lang w:val="en-GB"/>
        </w:rPr>
        <w:t xml:space="preserve"> be accessed via an abstract page.</w:t>
      </w:r>
    </w:p>
    <w:p w14:paraId="6D1F87B4" w14:textId="01B49B36" w:rsidR="004C7FAF" w:rsidRDefault="004C7FAF" w:rsidP="004C7FAF">
      <w:pPr>
        <w:pStyle w:val="BodyText"/>
        <w:spacing w:before="195" w:line="360" w:lineRule="auto"/>
        <w:ind w:right="195"/>
        <w:rPr>
          <w:rFonts w:ascii="Public Sans" w:hAnsi="Public Sans"/>
        </w:rPr>
      </w:pPr>
      <w:r w:rsidRPr="004C7FAF">
        <w:rPr>
          <w:rFonts w:ascii="Public Sans" w:hAnsi="Public Sans"/>
        </w:rPr>
        <w:drawing>
          <wp:inline distT="0" distB="0" distL="0" distR="0" wp14:anchorId="08B325A3" wp14:editId="53FC95D6">
            <wp:extent cx="5943600" cy="5078730"/>
            <wp:effectExtent l="19050" t="19050" r="19050" b="26670"/>
            <wp:docPr id="262787321" name="Picture 1" descr="An example of an item's abstract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787321" name="Picture 1" descr="An example of an item's abstract page."/>
                    <pic:cNvPicPr/>
                  </pic:nvPicPr>
                  <pic:blipFill rotWithShape="1">
                    <a:blip r:embed="rId14"/>
                    <a:srcRect b="2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787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D23A99" w14:textId="43A346DA" w:rsidR="004C7FAF" w:rsidRDefault="004C7FAF" w:rsidP="004C7FAF">
      <w:pPr>
        <w:pStyle w:val="BodyText"/>
        <w:numPr>
          <w:ilvl w:val="0"/>
          <w:numId w:val="4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 xml:space="preserve">You can edit the item by selecting ‘Edit Item’. Only </w:t>
      </w:r>
      <w:r w:rsidR="00CB471A">
        <w:rPr>
          <w:rFonts w:ascii="Public Sans" w:hAnsi="Public Sans"/>
        </w:rPr>
        <w:t>those with editing permissions for the item will see this.</w:t>
      </w:r>
    </w:p>
    <w:p w14:paraId="19FF2B6C" w14:textId="7169BEC0" w:rsidR="00CB471A" w:rsidRPr="00B83FDD" w:rsidRDefault="00CB471A" w:rsidP="004C7FAF">
      <w:pPr>
        <w:pStyle w:val="BodyText"/>
        <w:numPr>
          <w:ilvl w:val="0"/>
          <w:numId w:val="4"/>
        </w:numPr>
        <w:spacing w:before="195" w:line="360" w:lineRule="auto"/>
        <w:ind w:right="195"/>
        <w:rPr>
          <w:rFonts w:ascii="Public Sans" w:hAnsi="Public Sans"/>
        </w:rPr>
      </w:pPr>
      <w:r>
        <w:rPr>
          <w:rFonts w:ascii="Public Sans" w:hAnsi="Public Sans"/>
        </w:rPr>
        <w:t>We recommend linking and sharing links to the abstract page using the ‘Link:’ shown on the abstract page. If you link directly to the document, later updates to the document can break the link.</w:t>
      </w:r>
    </w:p>
    <w:sectPr w:rsidR="00CB471A" w:rsidRPr="00B83FDD" w:rsidSect="00396EC0">
      <w:footerReference w:type="default" r:id="rId15"/>
      <w:pgSz w:w="12240" w:h="15840"/>
      <w:pgMar w:top="993" w:right="1440" w:bottom="1361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4052B" w14:textId="77777777" w:rsidR="00C306C7" w:rsidRDefault="00C306C7" w:rsidP="00705533">
      <w:r>
        <w:separator/>
      </w:r>
    </w:p>
  </w:endnote>
  <w:endnote w:type="continuationSeparator" w:id="0">
    <w:p w14:paraId="1820B9FE" w14:textId="77777777" w:rsidR="00C306C7" w:rsidRDefault="00C306C7" w:rsidP="0070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1C3B" w14:textId="41835E57" w:rsidR="00705533" w:rsidRPr="00F610A8" w:rsidRDefault="15E7E1B5">
    <w:pPr>
      <w:pStyle w:val="Footer"/>
      <w:rPr>
        <w:sz w:val="24"/>
        <w:szCs w:val="24"/>
      </w:rPr>
    </w:pPr>
    <w:r w:rsidRPr="1EEF85CC">
      <w:rPr>
        <w:sz w:val="24"/>
        <w:szCs w:val="24"/>
      </w:rPr>
      <w:t>LTD</w:t>
    </w:r>
    <w:r w:rsidR="004C7FAF">
      <w:rPr>
        <w:sz w:val="24"/>
        <w:szCs w:val="24"/>
      </w:rPr>
      <w:t>9002</w:t>
    </w:r>
    <w:r w:rsidRPr="1EEF85CC">
      <w:rPr>
        <w:sz w:val="24"/>
        <w:szCs w:val="24"/>
      </w:rPr>
      <w:t xml:space="preserve"> by </w:t>
    </w:r>
    <w:r w:rsidRPr="15E7E1B5">
      <w:rPr>
        <w:sz w:val="24"/>
        <w:szCs w:val="24"/>
      </w:rPr>
      <w:t xml:space="preserve">Digital Learning. Last updated </w:t>
    </w:r>
    <w:r w:rsidR="1F8B7E8E" w:rsidRPr="1EEF85CC">
      <w:rPr>
        <w:sz w:val="24"/>
        <w:szCs w:val="24"/>
      </w:rPr>
      <w:fldChar w:fldCharType="begin"/>
    </w:r>
    <w:r w:rsidR="1F8B7E8E" w:rsidRPr="1EEF85CC">
      <w:rPr>
        <w:sz w:val="24"/>
        <w:szCs w:val="24"/>
      </w:rPr>
      <w:instrText xml:space="preserve"> DATE  \@ "d-MMM-yy"  \* MERGEFORMAT </w:instrText>
    </w:r>
    <w:r w:rsidR="1F8B7E8E" w:rsidRPr="1EEF85CC">
      <w:rPr>
        <w:sz w:val="24"/>
        <w:szCs w:val="24"/>
      </w:rPr>
      <w:fldChar w:fldCharType="separate"/>
    </w:r>
    <w:r w:rsidR="00E71977">
      <w:rPr>
        <w:noProof/>
        <w:sz w:val="24"/>
        <w:szCs w:val="24"/>
      </w:rPr>
      <w:t>6-Nov-26</w:t>
    </w:r>
    <w:r w:rsidR="1F8B7E8E" w:rsidRPr="1EEF85CC">
      <w:rPr>
        <w:sz w:val="24"/>
        <w:szCs w:val="24"/>
      </w:rPr>
      <w:fldChar w:fldCharType="end"/>
    </w:r>
    <w:r w:rsidR="004C7FAF">
      <w:rPr>
        <w:sz w:val="24"/>
        <w:szCs w:val="24"/>
      </w:rPr>
      <w:t xml:space="preserve"> </w:t>
    </w:r>
    <w:r w:rsidR="004C7FAF">
      <w:rPr>
        <w:sz w:val="24"/>
        <w:szCs w:val="24"/>
      </w:rPr>
      <w:tab/>
    </w:r>
    <w:r w:rsidR="1F8B7E8E" w:rsidRPr="15E7E1B5">
      <w:rPr>
        <w:noProof/>
        <w:sz w:val="24"/>
        <w:szCs w:val="24"/>
      </w:rPr>
      <w:fldChar w:fldCharType="begin"/>
    </w:r>
    <w:r w:rsidR="1F8B7E8E" w:rsidRPr="15E7E1B5">
      <w:rPr>
        <w:sz w:val="24"/>
        <w:szCs w:val="24"/>
      </w:rPr>
      <w:instrText xml:space="preserve"> PAGE  \* Arabic  \* MERGEFORMAT </w:instrText>
    </w:r>
    <w:r w:rsidR="1F8B7E8E" w:rsidRPr="15E7E1B5">
      <w:rPr>
        <w:sz w:val="24"/>
        <w:szCs w:val="24"/>
      </w:rPr>
      <w:fldChar w:fldCharType="separate"/>
    </w:r>
    <w:r w:rsidRPr="15E7E1B5">
      <w:rPr>
        <w:noProof/>
        <w:sz w:val="24"/>
        <w:szCs w:val="24"/>
      </w:rPr>
      <w:t>1</w:t>
    </w:r>
    <w:r w:rsidR="1F8B7E8E" w:rsidRPr="15E7E1B5">
      <w:rPr>
        <w:noProof/>
        <w:sz w:val="24"/>
        <w:szCs w:val="24"/>
      </w:rPr>
      <w:fldChar w:fldCharType="end"/>
    </w:r>
    <w:r w:rsidR="00705533" w:rsidRPr="00F610A8">
      <w:rPr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E7FF" w14:textId="77777777" w:rsidR="00C306C7" w:rsidRDefault="00C306C7" w:rsidP="00705533">
      <w:r>
        <w:separator/>
      </w:r>
    </w:p>
  </w:footnote>
  <w:footnote w:type="continuationSeparator" w:id="0">
    <w:p w14:paraId="21311315" w14:textId="77777777" w:rsidR="00C306C7" w:rsidRDefault="00C306C7" w:rsidP="00705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E21"/>
    <w:multiLevelType w:val="hybridMultilevel"/>
    <w:tmpl w:val="4EA8E1E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3B54D23"/>
    <w:multiLevelType w:val="hybridMultilevel"/>
    <w:tmpl w:val="1670481E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" w15:restartNumberingAfterBreak="0">
    <w:nsid w:val="15575129"/>
    <w:multiLevelType w:val="hybridMultilevel"/>
    <w:tmpl w:val="CF64BEAC"/>
    <w:lvl w:ilvl="0" w:tplc="767AA62A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28B0527A">
      <w:numFmt w:val="bullet"/>
      <w:lvlText w:val="•"/>
      <w:lvlJc w:val="left"/>
      <w:pPr>
        <w:ind w:left="1714" w:hanging="361"/>
      </w:pPr>
      <w:rPr>
        <w:rFonts w:hint="default"/>
      </w:rPr>
    </w:lvl>
    <w:lvl w:ilvl="2" w:tplc="8416BA60">
      <w:numFmt w:val="bullet"/>
      <w:lvlText w:val="•"/>
      <w:lvlJc w:val="left"/>
      <w:pPr>
        <w:ind w:left="2588" w:hanging="361"/>
      </w:pPr>
      <w:rPr>
        <w:rFonts w:hint="default"/>
      </w:rPr>
    </w:lvl>
    <w:lvl w:ilvl="3" w:tplc="6678A560">
      <w:numFmt w:val="bullet"/>
      <w:lvlText w:val="•"/>
      <w:lvlJc w:val="left"/>
      <w:pPr>
        <w:ind w:left="3462" w:hanging="361"/>
      </w:pPr>
      <w:rPr>
        <w:rFonts w:hint="default"/>
      </w:rPr>
    </w:lvl>
    <w:lvl w:ilvl="4" w:tplc="C3369780">
      <w:numFmt w:val="bullet"/>
      <w:lvlText w:val="•"/>
      <w:lvlJc w:val="left"/>
      <w:pPr>
        <w:ind w:left="4336" w:hanging="361"/>
      </w:pPr>
      <w:rPr>
        <w:rFonts w:hint="default"/>
      </w:rPr>
    </w:lvl>
    <w:lvl w:ilvl="5" w:tplc="8D64CE5E">
      <w:numFmt w:val="bullet"/>
      <w:lvlText w:val="•"/>
      <w:lvlJc w:val="left"/>
      <w:pPr>
        <w:ind w:left="5210" w:hanging="361"/>
      </w:pPr>
      <w:rPr>
        <w:rFonts w:hint="default"/>
      </w:rPr>
    </w:lvl>
    <w:lvl w:ilvl="6" w:tplc="71044310">
      <w:numFmt w:val="bullet"/>
      <w:lvlText w:val="•"/>
      <w:lvlJc w:val="left"/>
      <w:pPr>
        <w:ind w:left="6084" w:hanging="361"/>
      </w:pPr>
      <w:rPr>
        <w:rFonts w:hint="default"/>
      </w:rPr>
    </w:lvl>
    <w:lvl w:ilvl="7" w:tplc="3B92A830">
      <w:numFmt w:val="bullet"/>
      <w:lvlText w:val="•"/>
      <w:lvlJc w:val="left"/>
      <w:pPr>
        <w:ind w:left="6958" w:hanging="361"/>
      </w:pPr>
      <w:rPr>
        <w:rFonts w:hint="default"/>
      </w:rPr>
    </w:lvl>
    <w:lvl w:ilvl="8" w:tplc="B99AD04C">
      <w:numFmt w:val="bullet"/>
      <w:lvlText w:val="•"/>
      <w:lvlJc w:val="left"/>
      <w:pPr>
        <w:ind w:left="7832" w:hanging="361"/>
      </w:pPr>
      <w:rPr>
        <w:rFonts w:hint="default"/>
      </w:rPr>
    </w:lvl>
  </w:abstractNum>
  <w:abstractNum w:abstractNumId="3" w15:restartNumberingAfterBreak="0">
    <w:nsid w:val="1F757E82"/>
    <w:multiLevelType w:val="hybridMultilevel"/>
    <w:tmpl w:val="1FD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386811">
    <w:abstractNumId w:val="2"/>
  </w:num>
  <w:num w:numId="2" w16cid:durableId="1379860866">
    <w:abstractNumId w:val="0"/>
  </w:num>
  <w:num w:numId="3" w16cid:durableId="947081878">
    <w:abstractNumId w:val="1"/>
  </w:num>
  <w:num w:numId="4" w16cid:durableId="1762024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7F"/>
    <w:rsid w:val="00007240"/>
    <w:rsid w:val="000256C4"/>
    <w:rsid w:val="000968D1"/>
    <w:rsid w:val="000C0A17"/>
    <w:rsid w:val="00110C3F"/>
    <w:rsid w:val="001259B6"/>
    <w:rsid w:val="00140808"/>
    <w:rsid w:val="00143B71"/>
    <w:rsid w:val="00173136"/>
    <w:rsid w:val="00194135"/>
    <w:rsid w:val="001B3CEE"/>
    <w:rsid w:val="001C2FEE"/>
    <w:rsid w:val="001E318C"/>
    <w:rsid w:val="001F0BE6"/>
    <w:rsid w:val="00204749"/>
    <w:rsid w:val="00221F3E"/>
    <w:rsid w:val="00246A69"/>
    <w:rsid w:val="002A2381"/>
    <w:rsid w:val="002A547E"/>
    <w:rsid w:val="002A5C48"/>
    <w:rsid w:val="002D51B8"/>
    <w:rsid w:val="003228F5"/>
    <w:rsid w:val="00353F4A"/>
    <w:rsid w:val="00384EEB"/>
    <w:rsid w:val="0038561E"/>
    <w:rsid w:val="00396EC0"/>
    <w:rsid w:val="003B377F"/>
    <w:rsid w:val="003D42FC"/>
    <w:rsid w:val="003D670C"/>
    <w:rsid w:val="003F5FA2"/>
    <w:rsid w:val="00403371"/>
    <w:rsid w:val="00405DDA"/>
    <w:rsid w:val="0041209E"/>
    <w:rsid w:val="00431EFA"/>
    <w:rsid w:val="004A2359"/>
    <w:rsid w:val="004B703F"/>
    <w:rsid w:val="004C3A40"/>
    <w:rsid w:val="004C7FAF"/>
    <w:rsid w:val="004D702A"/>
    <w:rsid w:val="0052454E"/>
    <w:rsid w:val="0052462E"/>
    <w:rsid w:val="0053739F"/>
    <w:rsid w:val="00583299"/>
    <w:rsid w:val="005878BB"/>
    <w:rsid w:val="0059798F"/>
    <w:rsid w:val="005B7BA7"/>
    <w:rsid w:val="005C660D"/>
    <w:rsid w:val="006E0943"/>
    <w:rsid w:val="00705533"/>
    <w:rsid w:val="00783E68"/>
    <w:rsid w:val="007A15DD"/>
    <w:rsid w:val="007E2C1A"/>
    <w:rsid w:val="00804D93"/>
    <w:rsid w:val="00811842"/>
    <w:rsid w:val="008242D0"/>
    <w:rsid w:val="008577BB"/>
    <w:rsid w:val="008F7E38"/>
    <w:rsid w:val="00907066"/>
    <w:rsid w:val="009242F1"/>
    <w:rsid w:val="009A0AE8"/>
    <w:rsid w:val="00A075B3"/>
    <w:rsid w:val="00A26A27"/>
    <w:rsid w:val="00A35EC8"/>
    <w:rsid w:val="00A4674C"/>
    <w:rsid w:val="00A53CDF"/>
    <w:rsid w:val="00A736B7"/>
    <w:rsid w:val="00A978EC"/>
    <w:rsid w:val="00AA54B8"/>
    <w:rsid w:val="00AC20D3"/>
    <w:rsid w:val="00B109FC"/>
    <w:rsid w:val="00B40A18"/>
    <w:rsid w:val="00B41EEA"/>
    <w:rsid w:val="00B5407D"/>
    <w:rsid w:val="00B71A17"/>
    <w:rsid w:val="00B83FDD"/>
    <w:rsid w:val="00B9721F"/>
    <w:rsid w:val="00BD0F8F"/>
    <w:rsid w:val="00C306C7"/>
    <w:rsid w:val="00C7317A"/>
    <w:rsid w:val="00C81C05"/>
    <w:rsid w:val="00C879DB"/>
    <w:rsid w:val="00C97742"/>
    <w:rsid w:val="00CB471A"/>
    <w:rsid w:val="00CC0FEA"/>
    <w:rsid w:val="00CF6A70"/>
    <w:rsid w:val="00CF7252"/>
    <w:rsid w:val="00D169B2"/>
    <w:rsid w:val="00D33280"/>
    <w:rsid w:val="00D474F2"/>
    <w:rsid w:val="00D753CC"/>
    <w:rsid w:val="00DF1B46"/>
    <w:rsid w:val="00E41166"/>
    <w:rsid w:val="00E71977"/>
    <w:rsid w:val="00E93157"/>
    <w:rsid w:val="00F0788C"/>
    <w:rsid w:val="00F610A8"/>
    <w:rsid w:val="00FB69C8"/>
    <w:rsid w:val="15E7E1B5"/>
    <w:rsid w:val="1EEF85CC"/>
    <w:rsid w:val="1F8B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2FA23"/>
  <w15:docId w15:val="{83A66A3F-E574-425F-92E4-220C8A1E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9"/>
      <w:ind w:left="14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4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57"/>
      <w:ind w:left="140"/>
    </w:pPr>
  </w:style>
  <w:style w:type="paragraph" w:styleId="TOC2">
    <w:name w:val="toc 2"/>
    <w:basedOn w:val="Normal"/>
    <w:uiPriority w:val="39"/>
    <w:qFormat/>
    <w:pPr>
      <w:spacing w:before="98"/>
      <w:ind w:left="361"/>
    </w:pPr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A54B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AA54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54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474F2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4F2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Header">
    <w:name w:val="header"/>
    <w:basedOn w:val="Normal"/>
    <w:link w:val="Head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533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05533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D753CC"/>
    <w:rPr>
      <w:rFonts w:ascii="Calibri" w:eastAsia="Calibri" w:hAnsi="Calibri" w:cs="Calibri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E71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dgehill.sharepoint.com/sites/StudentJourney-Library/SitePages/Accessibility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share.edgehill.ac.uk/term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share.edgehill.ac.uk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9EB2D-3EB4-4BB7-A4C7-0B336E796ABD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customXml/itemProps2.xml><?xml version="1.0" encoding="utf-8"?>
<ds:datastoreItem xmlns:ds="http://schemas.openxmlformats.org/officeDocument/2006/customXml" ds:itemID="{DC62497E-2BFD-43E5-A8E3-50C8A0B2C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BC397-9184-43C1-A6F9-F9DEC094D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378</Words>
  <Characters>1969</Characters>
  <Application>Microsoft Office Word</Application>
  <DocSecurity>0</DocSecurity>
  <Lines>82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 Guide Title</vt:lpstr>
    </vt:vector>
  </TitlesOfParts>
  <Company>Edge Hill University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Guide Title</dc:title>
  <dc:subject/>
  <dc:creator>Martin Baxter</dc:creator>
  <cp:keywords/>
  <dc:description/>
  <cp:lastModifiedBy>Peter Beaumont</cp:lastModifiedBy>
  <cp:revision>30</cp:revision>
  <cp:lastPrinted>2018-05-08T14:27:00Z</cp:lastPrinted>
  <dcterms:created xsi:type="dcterms:W3CDTF">2020-09-07T13:17:00Z</dcterms:created>
  <dcterms:modified xsi:type="dcterms:W3CDTF">2026-11-06T16:35:00Z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2018-05-08T00:00:00Z</vt:filetime>
  </property>
  <property fmtid="{D5CDD505-2E9C-101B-9397-08002B2CF9AE}" pid="5" name="ContentTypeId">
    <vt:lpwstr>0x010100FB156EE15A41B44DABDFD1540401E5F8</vt:lpwstr>
  </property>
  <property fmtid="{D5CDD505-2E9C-101B-9397-08002B2CF9AE}" pid="6" name="docLang">
    <vt:lpwstr>la</vt:lpwstr>
  </property>
  <property fmtid="{D5CDD505-2E9C-101B-9397-08002B2CF9AE}" pid="7" name="MediaServiceImageTags">
    <vt:lpwstr/>
  </property>
</Properties>
</file>