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FB6C" w14:textId="77777777" w:rsidR="000671D4" w:rsidRPr="00270CE2" w:rsidRDefault="000671D4" w:rsidP="00270CE2">
      <w:pPr>
        <w:pStyle w:val="NoSpacing"/>
        <w:jc w:val="center"/>
        <w:rPr>
          <w:b/>
          <w:bCs/>
        </w:rPr>
      </w:pPr>
      <w:r w:rsidRPr="00270CE2">
        <w:rPr>
          <w:b/>
          <w:bCs/>
        </w:rPr>
        <w:t>Research degree admissions interview checklist</w:t>
      </w:r>
    </w:p>
    <w:p w14:paraId="74C707AB" w14:textId="77777777" w:rsidR="000671D4" w:rsidRDefault="000671D4" w:rsidP="0006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</w:pPr>
      <w:r>
        <w:t xml:space="preserve">The chair of the interview panel should complete this checklist </w:t>
      </w:r>
      <w:r w:rsidRPr="00B0656E">
        <w:rPr>
          <w:u w:val="single"/>
        </w:rPr>
        <w:t>only</w:t>
      </w:r>
      <w:r>
        <w:t xml:space="preserve"> for interviews conducted </w:t>
      </w:r>
      <w:r w:rsidRPr="00B0656E">
        <w:rPr>
          <w:u w:val="single"/>
        </w:rPr>
        <w:t>outside</w:t>
      </w:r>
      <w:r>
        <w:t xml:space="preserve"> the HR recruitment process </w:t>
      </w:r>
      <w:proofErr w:type="gramStart"/>
      <w:r>
        <w:t>i.e.</w:t>
      </w:r>
      <w:proofErr w:type="gramEnd"/>
      <w:r>
        <w:t xml:space="preserve"> </w:t>
      </w:r>
      <w:r w:rsidRPr="00B0656E">
        <w:rPr>
          <w:b/>
        </w:rPr>
        <w:t>all except</w:t>
      </w:r>
      <w:r>
        <w:t xml:space="preserve"> GTA.</w:t>
      </w:r>
    </w:p>
    <w:p w14:paraId="127E161F" w14:textId="77777777" w:rsidR="000671D4" w:rsidRDefault="000671D4" w:rsidP="0006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</w:pPr>
      <w:r>
        <w:t xml:space="preserve">The department/faculty should already have completed a </w:t>
      </w:r>
      <w:r w:rsidRPr="00032CC6">
        <w:rPr>
          <w:b/>
        </w:rPr>
        <w:t>shortlisting checklist (RO-GRA-15F)</w:t>
      </w:r>
      <w:r>
        <w:t>, so the applicant should only be interviewed if they are eligible to join an Edge Hill research degree.</w:t>
      </w:r>
    </w:p>
    <w:p w14:paraId="0A23656D" w14:textId="2460AF38" w:rsidR="000671D4" w:rsidRDefault="000671D4" w:rsidP="0006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</w:rPr>
      </w:pPr>
      <w:r w:rsidRPr="007E2A9F">
        <w:rPr>
          <w:b/>
        </w:rPr>
        <w:t xml:space="preserve">Offers cannot be sent </w:t>
      </w:r>
      <w:r>
        <w:rPr>
          <w:b/>
        </w:rPr>
        <w:t>until the Graduate School has the shortlisting checklist and, where applicable, this interview checklist.</w:t>
      </w:r>
    </w:p>
    <w:p w14:paraId="55E4BB8E" w14:textId="20612094" w:rsidR="00270CE2" w:rsidRPr="00270CE2" w:rsidRDefault="00270CE2" w:rsidP="0006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u w:val="single"/>
        </w:rPr>
      </w:pPr>
      <w:r w:rsidRPr="00270CE2">
        <w:rPr>
          <w:b/>
          <w:u w:val="single"/>
        </w:rPr>
        <w:t>Please complete all required sections.</w:t>
      </w:r>
    </w:p>
    <w:p w14:paraId="0AF6C8FD" w14:textId="77777777" w:rsidR="000671D4" w:rsidRDefault="000671D4" w:rsidP="00694D22">
      <w:pPr>
        <w:pStyle w:val="L1GS"/>
        <w:numPr>
          <w:ilvl w:val="0"/>
          <w:numId w:val="9"/>
        </w:numPr>
        <w:spacing w:before="240"/>
        <w:ind w:left="357" w:hanging="357"/>
      </w:pPr>
      <w:r>
        <w:t>The interview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954"/>
      </w:tblGrid>
      <w:tr w:rsidR="00762702" w14:paraId="20590E53" w14:textId="77777777" w:rsidTr="003A7D6D">
        <w:tc>
          <w:tcPr>
            <w:tcW w:w="3118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88942D7" w14:textId="77777777" w:rsidR="00762702" w:rsidRPr="00E85FD9" w:rsidRDefault="00762702" w:rsidP="00334F4C">
            <w:pPr>
              <w:jc w:val="left"/>
              <w:rPr>
                <w:b/>
              </w:rPr>
            </w:pPr>
            <w:r w:rsidRPr="00E85FD9">
              <w:rPr>
                <w:b/>
              </w:rPr>
              <w:t>Applicant name:</w:t>
            </w:r>
          </w:p>
        </w:tc>
        <w:sdt>
          <w:sdtPr>
            <w:id w:val="808052845"/>
            <w:placeholder>
              <w:docPart w:val="B6BB00E3E35F408298A2C942CAA12A5C"/>
            </w:placeholder>
            <w:showingPlcHdr/>
          </w:sdtPr>
          <w:sdtEndPr/>
          <w:sdtContent>
            <w:tc>
              <w:tcPr>
                <w:tcW w:w="5954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04D5FD0A" w14:textId="77777777" w:rsidR="00762702" w:rsidRDefault="00762702" w:rsidP="001D35FC">
                <w:pPr>
                  <w:jc w:val="left"/>
                </w:pPr>
                <w:r w:rsidRPr="006F3E02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762702" w14:paraId="321B02D7" w14:textId="77777777" w:rsidTr="003A7D6D">
        <w:tc>
          <w:tcPr>
            <w:tcW w:w="3118" w:type="dxa"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8747A5" w14:textId="0728C9AA" w:rsidR="00762702" w:rsidRPr="00E85FD9" w:rsidRDefault="00762702" w:rsidP="00334F4C">
            <w:pPr>
              <w:jc w:val="left"/>
              <w:rPr>
                <w:b/>
              </w:rPr>
            </w:pPr>
            <w:r>
              <w:rPr>
                <w:b/>
              </w:rPr>
              <w:t xml:space="preserve">Intended </w:t>
            </w:r>
            <w:r w:rsidR="00EF470A">
              <w:rPr>
                <w:b/>
              </w:rPr>
              <w:t>research area</w:t>
            </w:r>
            <w:r w:rsidRPr="00E85FD9">
              <w:rPr>
                <w:b/>
              </w:rPr>
              <w:t>:</w:t>
            </w:r>
          </w:p>
        </w:tc>
        <w:tc>
          <w:tcPr>
            <w:tcW w:w="595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D42EFA" w14:textId="77777777" w:rsidR="00762702" w:rsidRDefault="00BD11FB" w:rsidP="001D35FC">
            <w:pPr>
              <w:jc w:val="left"/>
            </w:pPr>
            <w:sdt>
              <w:sdtPr>
                <w:id w:val="123359512"/>
                <w:placeholder>
                  <w:docPart w:val="8B536B3C20C547F98C97B010EAA7AFFC"/>
                </w:placeholder>
                <w:showingPlcHdr/>
                <w:dropDownList>
                  <w:listItem w:value="Select faculty/dept."/>
                  <w:listItem w:displayText="Biological Research" w:value="Biological Research"/>
                  <w:listItem w:displayText="Business and Management Research" w:value="Business and Management Research"/>
                  <w:listItem w:displayText="Computer Science and Informatics" w:value="Computer Science and Informatics"/>
                  <w:listItem w:displayText="Creative Writing" w:value="Creative Writing"/>
                  <w:listItem w:displayText="Criminological Research" w:value="Criminological Research"/>
                  <w:listItem w:displayText="Educational Research" w:value="Educational Research"/>
                  <w:listItem w:displayText="Engineering Research" w:value="Engineering Research"/>
                  <w:listItem w:displayText="English Language" w:value="English Language"/>
                  <w:listItem w:displayText="English Literature" w:value="English Literature"/>
                  <w:listItem w:displayText="Health Research" w:value="Health Research"/>
                  <w:listItem w:displayText="Historical Research" w:value="Historical Research"/>
                  <w:listItem w:displayText="Human Geography" w:value="Human Geography"/>
                  <w:listItem w:displayText="Legal Research" w:value="Legal Research"/>
                  <w:listItem w:displayText="Media" w:value="Media"/>
                  <w:listItem w:displayText="Performing Arts" w:value="Performing Arts"/>
                  <w:listItem w:displayText="Philosophy" w:value="Philosophy"/>
                  <w:listItem w:displayText="Physical Geography" w:value="Physical Geography"/>
                  <w:listItem w:displayText="Psychological Research" w:value="Psychological Research"/>
                  <w:listItem w:displayText="Social Sciences Research" w:value="Social Sciences Research"/>
                  <w:listItem w:displayText="Sport &amp; Physical Actvity" w:value="Sport &amp; Physical Actvity"/>
                </w:dropDownList>
              </w:sdtPr>
              <w:sdtEndPr/>
              <w:sdtContent>
                <w:r w:rsidR="00762702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Choose an item</w:t>
                </w:r>
                <w:r w:rsidR="00762702" w:rsidRPr="006F3E02">
                  <w:rPr>
                    <w:rStyle w:val="PlaceholderText"/>
                    <w:color w:val="808080" w:themeColor="background1" w:themeShade="80"/>
                    <w:bdr w:val="single" w:sz="4" w:space="0" w:color="auto"/>
                  </w:rPr>
                  <w:t>.</w:t>
                </w:r>
              </w:sdtContent>
            </w:sdt>
          </w:p>
        </w:tc>
      </w:tr>
      <w:tr w:rsidR="00762702" w14:paraId="2EFF6A90" w14:textId="77777777" w:rsidTr="003A7D6D">
        <w:tc>
          <w:tcPr>
            <w:tcW w:w="3118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48B9A9" w14:textId="77777777" w:rsidR="00762702" w:rsidRPr="00E85FD9" w:rsidRDefault="00762702" w:rsidP="00334F4C">
            <w:pPr>
              <w:jc w:val="left"/>
              <w:rPr>
                <w:b/>
              </w:rPr>
            </w:pPr>
            <w:r>
              <w:rPr>
                <w:b/>
              </w:rPr>
              <w:t>Programme &amp; m</w:t>
            </w:r>
            <w:r w:rsidRPr="00E85FD9">
              <w:rPr>
                <w:b/>
              </w:rPr>
              <w:t>ode</w:t>
            </w:r>
            <w:r>
              <w:rPr>
                <w:b/>
              </w:rPr>
              <w:t xml:space="preserve"> of study:</w:t>
            </w:r>
            <w:r>
              <w:rPr>
                <w:rStyle w:val="FootnoteReference"/>
                <w:b/>
              </w:rPr>
              <w:footnoteReference w:id="1"/>
            </w:r>
          </w:p>
        </w:tc>
        <w:sdt>
          <w:sdtPr>
            <w:id w:val="1661347888"/>
            <w:placeholder>
              <w:docPart w:val="06021984D76C41A9AF135CA342FC64A7"/>
            </w:placeholder>
            <w:showingPlcHdr/>
            <w:dropDownList>
              <w:listItem w:value="Choose an item."/>
              <w:listItem w:displayText="PhD (full-time)" w:value="PhD (full-time)"/>
              <w:listItem w:displayText="PhD (part-time)" w:value="PhD (part-time)"/>
              <w:listItem w:displayText="MRes (full-time)" w:value="MRes (full-time)"/>
              <w:listItem w:displayText="MRes (part-time)" w:value="MRes (part-time)"/>
              <w:listItem w:displayText="Professional doctorate" w:value="Professional doctorate"/>
            </w:dropDownList>
          </w:sdtPr>
          <w:sdtEndPr/>
          <w:sdtContent>
            <w:tc>
              <w:tcPr>
                <w:tcW w:w="5954" w:type="dxa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6E077424" w14:textId="77777777" w:rsidR="00762702" w:rsidRDefault="00762702" w:rsidP="001D35FC">
                <w:pPr>
                  <w:jc w:val="left"/>
                </w:pPr>
                <w:r w:rsidRPr="006F3E02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762702" w14:paraId="10D120C4" w14:textId="77777777" w:rsidTr="003A7D6D">
        <w:tblPrEx>
          <w:tblBorders>
            <w:insideV w:val="single" w:sz="4" w:space="0" w:color="000000"/>
          </w:tblBorders>
          <w:shd w:val="clear" w:color="auto" w:fill="F2F2F2" w:themeFill="background1" w:themeFillShade="F2"/>
        </w:tblPrEx>
        <w:tc>
          <w:tcPr>
            <w:tcW w:w="31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7A7D5EE" w14:textId="77777777" w:rsidR="00762702" w:rsidRPr="00D723BD" w:rsidRDefault="00762702" w:rsidP="00334F4C">
            <w:pPr>
              <w:pStyle w:val="Para1GS"/>
              <w:spacing w:before="12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Interview date:</w:t>
            </w:r>
          </w:p>
        </w:tc>
        <w:sdt>
          <w:sdtPr>
            <w:rPr>
              <w:lang w:eastAsia="en-GB"/>
            </w:rPr>
            <w:id w:val="-1072047358"/>
            <w:placeholder>
              <w:docPart w:val="D97A7AFA3972442CA028A36AEE3983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  <w:vAlign w:val="center"/>
              </w:tcPr>
              <w:p w14:paraId="1CC6C71B" w14:textId="77777777" w:rsidR="00762702" w:rsidRDefault="00762702" w:rsidP="001D35FC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D723BD">
                  <w:rPr>
                    <w:rStyle w:val="PlaceholderText"/>
                    <w:bdr w:val="single" w:sz="4" w:space="0" w:color="auto"/>
                  </w:rPr>
                  <w:t>Click here to enter a date.</w:t>
                </w:r>
              </w:p>
            </w:tc>
          </w:sdtContent>
        </w:sdt>
      </w:tr>
      <w:tr w:rsidR="00762702" w14:paraId="3DE473DB" w14:textId="77777777" w:rsidTr="003A7D6D">
        <w:tblPrEx>
          <w:tblBorders>
            <w:insideV w:val="single" w:sz="4" w:space="0" w:color="000000"/>
          </w:tblBorders>
          <w:shd w:val="clear" w:color="auto" w:fill="F2F2F2" w:themeFill="background1" w:themeFillShade="F2"/>
        </w:tblPrEx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41E2BD65" w14:textId="77777777" w:rsidR="00762702" w:rsidRPr="00D723BD" w:rsidRDefault="00762702" w:rsidP="00334F4C">
            <w:pPr>
              <w:pStyle w:val="Para1GS"/>
              <w:spacing w:before="120"/>
              <w:jc w:val="left"/>
              <w:rPr>
                <w:b/>
                <w:lang w:eastAsia="en-GB"/>
              </w:rPr>
            </w:pPr>
            <w:r w:rsidRPr="00D723BD">
              <w:rPr>
                <w:b/>
                <w:lang w:eastAsia="en-GB"/>
              </w:rPr>
              <w:t>Panel chair</w:t>
            </w:r>
            <w:r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1941018916"/>
            <w:placeholder>
              <w:docPart w:val="938E420BFDB54F3FA2F19FFA9DC23C39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  <w:vAlign w:val="center"/>
              </w:tcPr>
              <w:p w14:paraId="32889C64" w14:textId="77777777" w:rsidR="00762702" w:rsidRDefault="00762702" w:rsidP="001D35FC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D723BD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762702" w14:paraId="68D687B6" w14:textId="77777777" w:rsidTr="003A7D6D">
        <w:tblPrEx>
          <w:tblBorders>
            <w:insideV w:val="single" w:sz="4" w:space="0" w:color="000000"/>
          </w:tblBorders>
          <w:shd w:val="clear" w:color="auto" w:fill="F2F2F2" w:themeFill="background1" w:themeFillShade="F2"/>
        </w:tblPrEx>
        <w:tc>
          <w:tcPr>
            <w:tcW w:w="31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03D7600" w14:textId="77777777" w:rsidR="00762702" w:rsidRPr="00D723BD" w:rsidRDefault="00762702" w:rsidP="00334F4C">
            <w:pPr>
              <w:pStyle w:val="Para1GS"/>
              <w:spacing w:before="120"/>
              <w:jc w:val="lef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Panel</w:t>
            </w:r>
            <w:r w:rsidRPr="00D723BD">
              <w:rPr>
                <w:b/>
                <w:lang w:eastAsia="en-GB"/>
              </w:rPr>
              <w:t xml:space="preserve"> members</w:t>
            </w:r>
            <w:r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318106596"/>
            <w:placeholder>
              <w:docPart w:val="F7A0E0348FE54BD29CA9F7FD61398C58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F2F2F2" w:themeFill="background1" w:themeFillShade="F2"/>
                <w:vAlign w:val="center"/>
              </w:tcPr>
              <w:p w14:paraId="50E47E85" w14:textId="77777777" w:rsidR="00762702" w:rsidRDefault="00762702" w:rsidP="001D35FC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D723BD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09213FB7" w14:textId="77777777" w:rsidR="008645FA" w:rsidRDefault="008645FA" w:rsidP="00694D22">
      <w:pPr>
        <w:pStyle w:val="L1GS"/>
        <w:numPr>
          <w:ilvl w:val="0"/>
          <w:numId w:val="9"/>
        </w:numPr>
        <w:spacing w:before="240"/>
        <w:ind w:left="357" w:hanging="357"/>
      </w:pPr>
      <w:r>
        <w:t>The 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1"/>
        <w:gridCol w:w="588"/>
        <w:gridCol w:w="4773"/>
      </w:tblGrid>
      <w:tr w:rsidR="00762702" w14:paraId="62E4428D" w14:textId="77777777" w:rsidTr="00D71325">
        <w:tc>
          <w:tcPr>
            <w:tcW w:w="3544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B9606DA" w14:textId="556576EA" w:rsidR="00762702" w:rsidRPr="00E85FD9" w:rsidRDefault="00762702" w:rsidP="00334F4C">
            <w:pPr>
              <w:jc w:val="left"/>
              <w:rPr>
                <w:b/>
              </w:rPr>
            </w:pPr>
            <w:r>
              <w:rPr>
                <w:b/>
              </w:rPr>
              <w:t xml:space="preserve">Accommodation </w:t>
            </w:r>
            <w:r w:rsidR="00FB31FE">
              <w:rPr>
                <w:b/>
              </w:rPr>
              <w:t>support requested</w:t>
            </w:r>
            <w:r>
              <w:rPr>
                <w:b/>
              </w:rPr>
              <w:t>?</w:t>
            </w:r>
            <w:r w:rsidRPr="008645FA">
              <w:rPr>
                <w:rStyle w:val="FootnoteReference"/>
                <w:i/>
              </w:rPr>
              <w:t xml:space="preserve"> </w:t>
            </w:r>
            <w:r w:rsidRPr="00334F4C">
              <w:rPr>
                <w:rStyle w:val="FootnoteReference"/>
                <w:b/>
              </w:rPr>
              <w:footnoteReference w:id="2"/>
            </w:r>
          </w:p>
        </w:tc>
        <w:sdt>
          <w:sdtPr>
            <w:id w:val="1349454053"/>
            <w:placeholder>
              <w:docPart w:val="9D77D8472B304B76A656BE774DFB02A3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5482" w:type="dxa"/>
                <w:gridSpan w:val="3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14:paraId="2591BBF4" w14:textId="77777777" w:rsidR="00762702" w:rsidRPr="008645FA" w:rsidRDefault="00762702" w:rsidP="00334F4C">
                <w:pPr>
                  <w:jc w:val="left"/>
                  <w:rPr>
                    <w:i/>
                  </w:rPr>
                </w:pPr>
                <w:r w:rsidRPr="008645FA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762702" w14:paraId="3DB434F5" w14:textId="77777777" w:rsidTr="00D71325">
        <w:tc>
          <w:tcPr>
            <w:tcW w:w="3544" w:type="dxa"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D9FCED" w14:textId="77777777" w:rsidR="00762702" w:rsidRPr="00E85FD9" w:rsidRDefault="00762702" w:rsidP="00334F4C">
            <w:pPr>
              <w:jc w:val="left"/>
              <w:rPr>
                <w:b/>
              </w:rPr>
            </w:pPr>
            <w:r>
              <w:rPr>
                <w:b/>
              </w:rPr>
              <w:t>Nationality:</w:t>
            </w:r>
          </w:p>
        </w:tc>
        <w:sdt>
          <w:sdtPr>
            <w:id w:val="604005775"/>
            <w:placeholder>
              <w:docPart w:val="21A9A3B1A60B4856B0485FEB7389E0BF"/>
            </w:placeholder>
            <w:showingPlcHdr/>
            <w:dropDownList>
              <w:listItem w:value="Choose an item."/>
              <w:listItem w:displayText="UK (go to section 3)" w:value="UK (go to section 3)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5482" w:type="dxa"/>
                <w:gridSpan w:val="3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6AC90AE7" w14:textId="77777777" w:rsidR="00762702" w:rsidRDefault="00762702" w:rsidP="00144CD5">
                <w:pPr>
                  <w:jc w:val="left"/>
                </w:pPr>
                <w:r w:rsidRPr="008645FA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EF470A" w14:paraId="43E02DE4" w14:textId="77777777" w:rsidTr="00D71325">
        <w:tc>
          <w:tcPr>
            <w:tcW w:w="3544" w:type="dxa"/>
            <w:tcBorders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480555" w14:textId="77777777" w:rsidR="00EF470A" w:rsidRDefault="00EF470A" w:rsidP="00334F4C">
            <w:pPr>
              <w:jc w:val="left"/>
              <w:rPr>
                <w:b/>
              </w:rPr>
            </w:pPr>
          </w:p>
        </w:tc>
        <w:tc>
          <w:tcPr>
            <w:tcW w:w="5482" w:type="dxa"/>
            <w:gridSpan w:val="3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017B33" w14:textId="77777777" w:rsidR="00EF470A" w:rsidRDefault="00EF470A" w:rsidP="00144CD5">
            <w:pPr>
              <w:jc w:val="left"/>
            </w:pPr>
          </w:p>
        </w:tc>
      </w:tr>
      <w:tr w:rsidR="00EF470A" w14:paraId="55A23E9B" w14:textId="77777777" w:rsidTr="00D71325"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14:paraId="35ABA12E" w14:textId="77777777" w:rsidR="00EF470A" w:rsidRDefault="00EF470A" w:rsidP="00334F4C">
            <w:pPr>
              <w:jc w:val="left"/>
              <w:rPr>
                <w:b/>
              </w:rPr>
            </w:pP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14532AEB" w14:textId="77777777" w:rsidR="00EF470A" w:rsidRDefault="00EF470A" w:rsidP="00144CD5">
            <w:pPr>
              <w:jc w:val="left"/>
            </w:pPr>
          </w:p>
        </w:tc>
      </w:tr>
      <w:tr w:rsidR="00EF470A" w14:paraId="0E697EC4" w14:textId="77777777" w:rsidTr="00D71325"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14:paraId="637F82DD" w14:textId="77777777" w:rsidR="00EF470A" w:rsidRDefault="00EF470A" w:rsidP="00334F4C">
            <w:pPr>
              <w:jc w:val="left"/>
              <w:rPr>
                <w:b/>
              </w:rPr>
            </w:pP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2DCC3712" w14:textId="77777777" w:rsidR="00EF470A" w:rsidRDefault="00EF470A" w:rsidP="00144CD5">
            <w:pPr>
              <w:jc w:val="left"/>
            </w:pPr>
          </w:p>
        </w:tc>
      </w:tr>
      <w:tr w:rsidR="00EF470A" w14:paraId="47B9FD48" w14:textId="77777777" w:rsidTr="00D71325"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14:paraId="18BD3FC0" w14:textId="77777777" w:rsidR="00EF470A" w:rsidRDefault="00EF470A" w:rsidP="00334F4C">
            <w:pPr>
              <w:jc w:val="left"/>
              <w:rPr>
                <w:b/>
              </w:rPr>
            </w:pP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2F436658" w14:textId="77777777" w:rsidR="00EF470A" w:rsidRDefault="00EF470A" w:rsidP="00144CD5">
            <w:pPr>
              <w:jc w:val="left"/>
            </w:pPr>
          </w:p>
        </w:tc>
      </w:tr>
      <w:tr w:rsidR="00334F4C" w14:paraId="1EDCE640" w14:textId="77777777" w:rsidTr="00164852">
        <w:tc>
          <w:tcPr>
            <w:tcW w:w="9026" w:type="dxa"/>
            <w:gridSpan w:val="4"/>
          </w:tcPr>
          <w:p w14:paraId="45606A5A" w14:textId="77777777" w:rsidR="00334F4C" w:rsidRDefault="00334F4C" w:rsidP="00694D22">
            <w:pPr>
              <w:pStyle w:val="L2GS"/>
              <w:spacing w:before="120" w:after="0"/>
            </w:pPr>
            <w:r>
              <w:lastRenderedPageBreak/>
              <w:t>Language proficiency</w:t>
            </w:r>
          </w:p>
        </w:tc>
      </w:tr>
      <w:tr w:rsidR="00334F4C" w14:paraId="3A20D362" w14:textId="77777777" w:rsidTr="00334F4C">
        <w:tc>
          <w:tcPr>
            <w:tcW w:w="9026" w:type="dxa"/>
            <w:gridSpan w:val="4"/>
            <w:shd w:val="clear" w:color="auto" w:fill="auto"/>
          </w:tcPr>
          <w:p w14:paraId="1B79D9C7" w14:textId="4525563B" w:rsidR="00334F4C" w:rsidRDefault="00334F4C" w:rsidP="00334F4C">
            <w:pPr>
              <w:jc w:val="left"/>
            </w:pPr>
            <w:r w:rsidRPr="008645FA">
              <w:t>Applicants whose first language is not English or who originate from countries whose national language is not English are required to demonstrate English language proficiency to minimum standards</w:t>
            </w:r>
            <w:r>
              <w:t>.</w:t>
            </w:r>
            <w:r>
              <w:rPr>
                <w:rStyle w:val="FootnoteReference"/>
              </w:rPr>
              <w:footnoteReference w:id="3"/>
            </w:r>
            <w:r>
              <w:t xml:space="preserve"> </w:t>
            </w:r>
            <w:r w:rsidR="007A1643">
              <w:t xml:space="preserve">This is normally assessed by the Graduate School in advance of interviews being offered. Please use this section to add any further details. </w:t>
            </w:r>
          </w:p>
          <w:p w14:paraId="2CA4676F" w14:textId="4469F917" w:rsidR="00334F4C" w:rsidRDefault="00334F4C" w:rsidP="00694D22">
            <w:pPr>
              <w:jc w:val="left"/>
            </w:pPr>
            <w:r w:rsidRPr="00334F4C">
              <w:rPr>
                <w:b/>
              </w:rPr>
              <w:t>Th</w:t>
            </w:r>
            <w:r w:rsidR="00694D22">
              <w:rPr>
                <w:b/>
              </w:rPr>
              <w:t>e applicant must be able to evidence thi</w:t>
            </w:r>
            <w:r w:rsidRPr="00334F4C">
              <w:rPr>
                <w:b/>
              </w:rPr>
              <w:t xml:space="preserve">s </w:t>
            </w:r>
            <w:r>
              <w:rPr>
                <w:b/>
              </w:rPr>
              <w:t xml:space="preserve">proficiency </w:t>
            </w:r>
            <w:r w:rsidR="00694D22">
              <w:rPr>
                <w:b/>
              </w:rPr>
              <w:t>(</w:t>
            </w:r>
            <w:proofErr w:type="gramStart"/>
            <w:r w:rsidR="00694D22">
              <w:rPr>
                <w:b/>
              </w:rPr>
              <w:t>e.g.</w:t>
            </w:r>
            <w:proofErr w:type="gramEnd"/>
            <w:r w:rsidR="00694D22">
              <w:rPr>
                <w:b/>
              </w:rPr>
              <w:t xml:space="preserve"> by providing the necessary test results) </w:t>
            </w:r>
            <w:r w:rsidRPr="00334F4C">
              <w:rPr>
                <w:b/>
              </w:rPr>
              <w:t>before an offer can be sent.</w:t>
            </w:r>
            <w:r w:rsidR="007A1643">
              <w:rPr>
                <w:b/>
              </w:rPr>
              <w:t xml:space="preserve"> </w:t>
            </w:r>
          </w:p>
        </w:tc>
      </w:tr>
      <w:tr w:rsidR="00762702" w14:paraId="4655D9E4" w14:textId="77777777" w:rsidTr="00762702">
        <w:tblPrEx>
          <w:tblBorders>
            <w:insideV w:val="single" w:sz="4" w:space="0" w:color="000000"/>
          </w:tblBorders>
          <w:shd w:val="clear" w:color="auto" w:fill="F2F2F2" w:themeFill="background1" w:themeFillShade="F2"/>
        </w:tblPrEx>
        <w:tc>
          <w:tcPr>
            <w:tcW w:w="366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5A2A13" w14:textId="62E6C4DE" w:rsidR="00762702" w:rsidRPr="00D723BD" w:rsidRDefault="007A1643" w:rsidP="00762702">
            <w:pPr>
              <w:pStyle w:val="Para1GS"/>
              <w:keepNext/>
              <w:spacing w:before="120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Any further details related to language proficiency</w:t>
            </w:r>
          </w:p>
        </w:tc>
        <w:sdt>
          <w:sdtPr>
            <w:rPr>
              <w:lang w:eastAsia="en-GB"/>
            </w:rPr>
            <w:id w:val="744845031"/>
            <w:placeholder>
              <w:docPart w:val="902CBDAAD1AB43D69DD52EED0611222B"/>
            </w:placeholder>
            <w:showingPlcHdr/>
            <w:dropDownList>
              <w:listItem w:value="Choose an item."/>
              <w:listItem w:displayText="Yes" w:value="Yes"/>
              <w:listItem w:displayText="No - results pending" w:value="No - results pending"/>
              <w:listItem w:displayText="No - test not taken" w:value="No - test not taken"/>
              <w:listItem w:displayText="No - score does not meet the minimum" w:value="No - score does not meet the minimum"/>
            </w:dropDownList>
          </w:sdtPr>
          <w:sdtEndPr/>
          <w:sdtContent>
            <w:tc>
              <w:tcPr>
                <w:tcW w:w="5361" w:type="dxa"/>
                <w:gridSpan w:val="2"/>
                <w:shd w:val="clear" w:color="auto" w:fill="F2F2F2" w:themeFill="background1" w:themeFillShade="F2"/>
                <w:vAlign w:val="center"/>
              </w:tcPr>
              <w:p w14:paraId="560CDBB7" w14:textId="77777777" w:rsidR="00762702" w:rsidRDefault="00762702" w:rsidP="00334F4C">
                <w:pPr>
                  <w:pStyle w:val="Para1GS"/>
                  <w:keepNext/>
                  <w:spacing w:before="120"/>
                  <w:rPr>
                    <w:lang w:eastAsia="en-GB"/>
                  </w:rPr>
                </w:pPr>
                <w:r w:rsidRPr="008645FA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3A7D6D" w14:paraId="0248B609" w14:textId="77777777" w:rsidTr="006E0B24">
        <w:tblPrEx>
          <w:tblBorders>
            <w:insideV w:val="single" w:sz="4" w:space="0" w:color="000000"/>
          </w:tblBorders>
          <w:shd w:val="clear" w:color="auto" w:fill="F2F2F2" w:themeFill="background1" w:themeFillShade="F2"/>
        </w:tblPrEx>
        <w:tc>
          <w:tcPr>
            <w:tcW w:w="9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CD77FA5" w14:textId="77777777" w:rsidR="003A7D6D" w:rsidRDefault="003A7D6D" w:rsidP="003A7D6D">
            <w:pPr>
              <w:pStyle w:val="L2GS"/>
            </w:pPr>
            <w:r>
              <w:t>ATAS</w:t>
            </w:r>
          </w:p>
        </w:tc>
      </w:tr>
      <w:tr w:rsidR="003A7D6D" w14:paraId="7D660E95" w14:textId="77777777" w:rsidTr="006E0B24">
        <w:tblPrEx>
          <w:tblBorders>
            <w:insideV w:val="single" w:sz="4" w:space="0" w:color="000000"/>
          </w:tblBorders>
          <w:shd w:val="clear" w:color="auto" w:fill="F2F2F2" w:themeFill="background1" w:themeFillShade="F2"/>
        </w:tblPrEx>
        <w:tc>
          <w:tcPr>
            <w:tcW w:w="902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A7C299F" w14:textId="5FEB9CFD" w:rsidR="003A7D6D" w:rsidRDefault="003A7D6D" w:rsidP="003A7D6D">
            <w:pPr>
              <w:pStyle w:val="Para1GS"/>
            </w:pPr>
            <w:r>
              <w:t xml:space="preserve">Academic Technology Approval Scheme clearance is required by </w:t>
            </w:r>
            <w:r w:rsidRPr="003A7D6D">
              <w:rPr>
                <w:b/>
              </w:rPr>
              <w:t xml:space="preserve">all international </w:t>
            </w:r>
            <w:r w:rsidR="00FB31FE">
              <w:rPr>
                <w:b/>
              </w:rPr>
              <w:t>PGRs</w:t>
            </w:r>
            <w:r>
              <w:t xml:space="preserve"> hoping to study for a Postgraduate qualification in </w:t>
            </w:r>
            <w:r w:rsidRPr="003A7D6D">
              <w:rPr>
                <w:i/>
              </w:rPr>
              <w:t>certain</w:t>
            </w:r>
            <w:r>
              <w:t xml:space="preserve"> sensitive subjects.</w:t>
            </w:r>
            <w:r>
              <w:rPr>
                <w:rStyle w:val="FootnoteReference"/>
              </w:rPr>
              <w:footnoteReference w:id="4"/>
            </w:r>
            <w:r>
              <w:t xml:space="preserve"> </w:t>
            </w:r>
          </w:p>
          <w:p w14:paraId="48559500" w14:textId="72E600F5" w:rsidR="003A7D6D" w:rsidRDefault="003A7D6D" w:rsidP="003A7D6D">
            <w:pPr>
              <w:pStyle w:val="Para1GS"/>
            </w:pPr>
            <w:r>
              <w:t xml:space="preserve">The need for ATAS is not limited to Tier 4 </w:t>
            </w:r>
            <w:r w:rsidR="00EF470A">
              <w:t>applicants</w:t>
            </w:r>
            <w:r>
              <w:t xml:space="preserve"> and is also required by those with existing immigration permissions. The ATAS application must be made before CAS can be issued.</w:t>
            </w:r>
          </w:p>
          <w:p w14:paraId="1642027C" w14:textId="3878EFA7" w:rsidR="003A7D6D" w:rsidRDefault="003A7D6D" w:rsidP="003A7D6D">
            <w:pPr>
              <w:pStyle w:val="Para1GS"/>
            </w:pPr>
            <w:r>
              <w:t xml:space="preserve">Applicants should have been informed upon application to Edge Hill University if they need to apply for an ATAS certificate but please complete this section so the </w:t>
            </w:r>
            <w:proofErr w:type="gramStart"/>
            <w:r>
              <w:t>International</w:t>
            </w:r>
            <w:proofErr w:type="gramEnd"/>
            <w:r>
              <w:t xml:space="preserve"> </w:t>
            </w:r>
            <w:r w:rsidR="00FB31FE">
              <w:t>team</w:t>
            </w:r>
            <w:r>
              <w:t xml:space="preserve"> can be sure the information has been captured.</w:t>
            </w:r>
          </w:p>
        </w:tc>
      </w:tr>
      <w:tr w:rsidR="003A7D6D" w14:paraId="6A9748BB" w14:textId="77777777" w:rsidTr="003A7D6D">
        <w:tblPrEx>
          <w:tblBorders>
            <w:insideV w:val="single" w:sz="4" w:space="0" w:color="000000"/>
          </w:tblBorders>
          <w:shd w:val="clear" w:color="auto" w:fill="F2F2F2" w:themeFill="background1" w:themeFillShade="F2"/>
        </w:tblPrEx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4A6B88" w14:textId="77777777" w:rsidR="003A7D6D" w:rsidRPr="003A7D6D" w:rsidRDefault="003A7D6D" w:rsidP="00144CD5">
            <w:pPr>
              <w:pStyle w:val="Para1GS"/>
              <w:spacing w:before="120"/>
              <w:jc w:val="right"/>
              <w:rPr>
                <w:b/>
                <w:lang w:eastAsia="en-GB"/>
              </w:rPr>
            </w:pPr>
            <w:r w:rsidRPr="003A7D6D">
              <w:rPr>
                <w:b/>
                <w:lang w:eastAsia="en-GB"/>
              </w:rPr>
              <w:t>Is the project in an ATAS-relevant subject?</w:t>
            </w:r>
          </w:p>
        </w:tc>
        <w:sdt>
          <w:sdtPr>
            <w:id w:val="-1740234822"/>
            <w:placeholder>
              <w:docPart w:val="2C93B9A0976E4188B7B2287D7AEDECEE"/>
            </w:placeholder>
            <w:showingPlcHdr/>
            <w:dropDownList>
              <w:listItem w:value="Choose an item."/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4773" w:type="dxa"/>
                <w:shd w:val="clear" w:color="auto" w:fill="auto"/>
                <w:vAlign w:val="center"/>
              </w:tcPr>
              <w:p w14:paraId="750C0E8E" w14:textId="77777777" w:rsidR="003A7D6D" w:rsidRDefault="003A7D6D" w:rsidP="00144CD5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8645FA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3A7D6D" w14:paraId="2FAEAB5A" w14:textId="77777777" w:rsidTr="003A7D6D">
        <w:tblPrEx>
          <w:tblBorders>
            <w:insideV w:val="single" w:sz="4" w:space="0" w:color="000000"/>
          </w:tblBorders>
          <w:shd w:val="clear" w:color="auto" w:fill="F2F2F2" w:themeFill="background1" w:themeFillShade="F2"/>
        </w:tblPrEx>
        <w:tc>
          <w:tcPr>
            <w:tcW w:w="42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D9041DE" w14:textId="451D2AAA" w:rsidR="003A7D6D" w:rsidRDefault="00FB31FE" w:rsidP="00144CD5">
            <w:pPr>
              <w:pStyle w:val="Para1GS"/>
              <w:spacing w:before="120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 yes, please provide the CAH3 code</w:t>
            </w:r>
            <w:r>
              <w:rPr>
                <w:rStyle w:val="FootnoteReference"/>
                <w:b/>
                <w:lang w:eastAsia="en-GB"/>
              </w:rPr>
              <w:footnoteReference w:id="5"/>
            </w:r>
            <w:r>
              <w:rPr>
                <w:b/>
                <w:lang w:eastAsia="en-GB"/>
              </w:rPr>
              <w:t xml:space="preserve"> for the applicant</w:t>
            </w:r>
            <w:r w:rsidR="003A7D6D">
              <w:rPr>
                <w:b/>
                <w:lang w:eastAsia="en-GB"/>
              </w:rPr>
              <w:t>:</w:t>
            </w:r>
          </w:p>
          <w:p w14:paraId="48CE248B" w14:textId="3EECEF7F" w:rsidR="00FB31FE" w:rsidRPr="00FB31FE" w:rsidRDefault="00FB31FE" w:rsidP="00FB31FE">
            <w:pPr>
              <w:pStyle w:val="Para2GS"/>
              <w:ind w:firstLine="0"/>
              <w:rPr>
                <w:i/>
                <w:iCs/>
              </w:rPr>
            </w:pPr>
            <w:r w:rsidRPr="007964C5">
              <w:rPr>
                <w:i/>
                <w:iCs/>
                <w:sz w:val="20"/>
                <w:szCs w:val="18"/>
              </w:rPr>
              <w:t xml:space="preserve">Admissions require this code to proceed with any offer. </w:t>
            </w:r>
            <w:r w:rsidR="007964C5" w:rsidRPr="007964C5">
              <w:rPr>
                <w:i/>
                <w:iCs/>
                <w:sz w:val="20"/>
                <w:szCs w:val="18"/>
              </w:rPr>
              <w:t>Prospective supervisory teams should provide this information. Please refer to the footnote to view the list of codes</w:t>
            </w:r>
            <w:r w:rsidR="007964C5">
              <w:rPr>
                <w:i/>
                <w:iCs/>
              </w:rPr>
              <w:t xml:space="preserve">. </w:t>
            </w:r>
          </w:p>
        </w:tc>
        <w:sdt>
          <w:sdtPr>
            <w:rPr>
              <w:lang w:eastAsia="en-GB"/>
            </w:rPr>
            <w:id w:val="417998067"/>
            <w:placeholder>
              <w:docPart w:val="A8356B8F200A4918AB16377B4702F199"/>
            </w:placeholder>
            <w:showingPlcHdr/>
          </w:sdtPr>
          <w:sdtEndPr/>
          <w:sdtContent>
            <w:tc>
              <w:tcPr>
                <w:tcW w:w="4773" w:type="dxa"/>
                <w:shd w:val="clear" w:color="auto" w:fill="F2F2F2" w:themeFill="background1" w:themeFillShade="F2"/>
                <w:vAlign w:val="center"/>
              </w:tcPr>
              <w:p w14:paraId="275CD6F1" w14:textId="77777777" w:rsidR="003A7D6D" w:rsidRDefault="003A7D6D" w:rsidP="00144CD5">
                <w:pPr>
                  <w:pStyle w:val="Para1GS"/>
                  <w:spacing w:before="120"/>
                  <w:rPr>
                    <w:lang w:eastAsia="en-GB"/>
                  </w:rPr>
                </w:pPr>
                <w:r w:rsidRPr="00D723BD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20FD5DAD" w14:textId="77777777" w:rsidR="00D71325" w:rsidRDefault="00D71325">
      <w:pPr>
        <w:rPr>
          <w:rFonts w:ascii="Georgia" w:hAnsi="Georgia"/>
          <w:b/>
          <w:spacing w:val="-10"/>
          <w:kern w:val="28"/>
        </w:rPr>
      </w:pPr>
      <w:r>
        <w:br w:type="page"/>
      </w:r>
    </w:p>
    <w:p w14:paraId="5AF06054" w14:textId="2BD83887" w:rsidR="000671D4" w:rsidRDefault="000671D4" w:rsidP="00694D22">
      <w:pPr>
        <w:pStyle w:val="L1GS"/>
        <w:numPr>
          <w:ilvl w:val="0"/>
          <w:numId w:val="9"/>
        </w:numPr>
        <w:spacing w:before="240"/>
        <w:ind w:left="357" w:hanging="357"/>
      </w:pPr>
      <w:r>
        <w:lastRenderedPageBreak/>
        <w:t>The recommendation</w:t>
      </w:r>
    </w:p>
    <w:p w14:paraId="52AC5F0A" w14:textId="77777777" w:rsidR="000671D4" w:rsidRPr="00032CC6" w:rsidRDefault="000671D4" w:rsidP="00694D22">
      <w:pPr>
        <w:pStyle w:val="Para1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i/>
          <w:lang w:eastAsia="en-GB"/>
        </w:rPr>
      </w:pPr>
      <w:r w:rsidRPr="00032CC6">
        <w:rPr>
          <w:i/>
          <w:lang w:eastAsia="en-GB"/>
        </w:rPr>
        <w:t xml:space="preserve">If the panel </w:t>
      </w:r>
      <w:r w:rsidRPr="00032CC6">
        <w:rPr>
          <w:b/>
          <w:i/>
          <w:lang w:eastAsia="en-GB"/>
        </w:rPr>
        <w:t>rejects</w:t>
      </w:r>
      <w:r w:rsidRPr="00032CC6">
        <w:rPr>
          <w:i/>
          <w:lang w:eastAsia="en-GB"/>
        </w:rPr>
        <w:t xml:space="preserve"> the applicant, no interview checklist is needed; please simply notify </w:t>
      </w:r>
      <w:r w:rsidRPr="00032CC6">
        <w:rPr>
          <w:b/>
          <w:i/>
          <w:lang w:eastAsia="en-GB"/>
        </w:rPr>
        <w:t>i)</w:t>
      </w:r>
      <w:r w:rsidRPr="00032CC6">
        <w:rPr>
          <w:i/>
          <w:lang w:eastAsia="en-GB"/>
        </w:rPr>
        <w:t xml:space="preserve"> the applicant, </w:t>
      </w:r>
      <w:r>
        <w:rPr>
          <w:i/>
          <w:lang w:eastAsia="en-GB"/>
        </w:rPr>
        <w:t xml:space="preserve">and </w:t>
      </w:r>
      <w:r w:rsidRPr="00032CC6">
        <w:rPr>
          <w:b/>
          <w:i/>
          <w:lang w:eastAsia="en-GB"/>
        </w:rPr>
        <w:t>ii)</w:t>
      </w:r>
      <w:r w:rsidRPr="00032CC6">
        <w:rPr>
          <w:i/>
          <w:lang w:eastAsia="en-GB"/>
        </w:rPr>
        <w:t xml:space="preserve"> Admissions Office (UK/EU) or International Office (non-EU), and </w:t>
      </w:r>
      <w:r w:rsidRPr="00032CC6">
        <w:rPr>
          <w:b/>
          <w:i/>
          <w:lang w:eastAsia="en-GB"/>
        </w:rPr>
        <w:t xml:space="preserve">iii) </w:t>
      </w:r>
      <w:r w:rsidRPr="00032CC6">
        <w:rPr>
          <w:i/>
          <w:lang w:eastAsia="en-GB"/>
        </w:rPr>
        <w:t>Graduate School.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49"/>
      </w:tblGrid>
      <w:tr w:rsidR="000671D4" w14:paraId="17C04D1F" w14:textId="77777777" w:rsidTr="001D35FC">
        <w:sdt>
          <w:sdtPr>
            <w:id w:val="159759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right w:val="nil"/>
                </w:tcBorders>
              </w:tcPr>
              <w:p w14:paraId="39C6EB62" w14:textId="77777777" w:rsidR="000671D4" w:rsidRDefault="000671D4" w:rsidP="001D35FC">
                <w:pPr>
                  <w:keepNext/>
                  <w:spacing w:befor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right w:val="nil"/>
            </w:tcBorders>
          </w:tcPr>
          <w:p w14:paraId="1F40E5E5" w14:textId="6A2E2ED1" w:rsidR="000671D4" w:rsidRDefault="000671D4" w:rsidP="001D35FC">
            <w:pPr>
              <w:keepNext/>
              <w:spacing w:before="0"/>
              <w:jc w:val="left"/>
            </w:pPr>
            <w:r>
              <w:t>Unconditional offer</w:t>
            </w:r>
            <w:r w:rsidR="00FB31FE">
              <w:t xml:space="preserve"> for the following entry point: </w:t>
            </w:r>
            <w:sdt>
              <w:sdtPr>
                <w:id w:val="-1252191597"/>
                <w:placeholder>
                  <w:docPart w:val="E969C2D8577147C09A65771F19E779B8"/>
                </w:placeholder>
                <w:showingPlcHdr/>
              </w:sdtPr>
              <w:sdtEndPr/>
              <w:sdtContent>
                <w:r w:rsidR="00FB31FE" w:rsidRPr="00D723BD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0671D4" w14:paraId="3F1AEF68" w14:textId="77777777" w:rsidTr="001D35FC">
        <w:sdt>
          <w:sdtPr>
            <w:id w:val="-126490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F2F2F2" w:themeFill="background1" w:themeFillShade="F2"/>
              </w:tcPr>
              <w:p w14:paraId="475B6A50" w14:textId="77777777" w:rsidR="000671D4" w:rsidRDefault="000671D4" w:rsidP="001D35FC">
                <w:pPr>
                  <w:keepNext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right w:val="nil"/>
            </w:tcBorders>
            <w:shd w:val="clear" w:color="auto" w:fill="F2F2F2" w:themeFill="background1" w:themeFillShade="F2"/>
          </w:tcPr>
          <w:p w14:paraId="190A66EA" w14:textId="77777777" w:rsidR="000671D4" w:rsidRDefault="000671D4" w:rsidP="00694D22">
            <w:pPr>
              <w:keepNext/>
              <w:jc w:val="left"/>
            </w:pPr>
            <w:r>
              <w:t>Conditional offer (</w:t>
            </w:r>
            <w:r w:rsidR="00694D22" w:rsidRPr="00694D22">
              <w:rPr>
                <w:b/>
              </w:rPr>
              <w:t>MRes only</w:t>
            </w:r>
            <w:r w:rsidR="00384F69">
              <w:rPr>
                <w:b/>
              </w:rPr>
              <w:t xml:space="preserve"> or self-funded PhD</w:t>
            </w:r>
            <w:r w:rsidR="00694D22">
              <w:t xml:space="preserve">; </w:t>
            </w:r>
            <w:r>
              <w:t>please specify</w:t>
            </w:r>
            <w:r w:rsidR="00C22828">
              <w:t xml:space="preserve"> below</w:t>
            </w:r>
            <w:r>
              <w:t>).</w:t>
            </w:r>
            <w:r>
              <w:rPr>
                <w:rStyle w:val="FootnoteReference"/>
              </w:rPr>
              <w:footnoteReference w:id="6"/>
            </w:r>
          </w:p>
        </w:tc>
      </w:tr>
      <w:tr w:rsidR="00FB31FE" w14:paraId="68E8878C" w14:textId="77777777" w:rsidTr="001D35FC"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3A1B80A2" w14:textId="77777777" w:rsidR="00FB31FE" w:rsidRDefault="00FB31FE" w:rsidP="001D35FC">
            <w:pPr>
              <w:keepNext/>
              <w:jc w:val="center"/>
            </w:pPr>
          </w:p>
        </w:tc>
        <w:tc>
          <w:tcPr>
            <w:tcW w:w="8449" w:type="dxa"/>
            <w:tcBorders>
              <w:right w:val="nil"/>
            </w:tcBorders>
            <w:shd w:val="clear" w:color="auto" w:fill="F2F2F2" w:themeFill="background1" w:themeFillShade="F2"/>
          </w:tcPr>
          <w:p w14:paraId="4C22AA35" w14:textId="634FB8F3" w:rsidR="00FB31FE" w:rsidRDefault="00FB31FE" w:rsidP="00694D22">
            <w:pPr>
              <w:keepNext/>
              <w:jc w:val="left"/>
            </w:pPr>
            <w:r>
              <w:t xml:space="preserve">For the following entry point: </w:t>
            </w:r>
            <w:sdt>
              <w:sdtPr>
                <w:id w:val="41021241"/>
                <w:placeholder>
                  <w:docPart w:val="C1033C23FD2D40EC97E43FD648E2C859"/>
                </w:placeholder>
                <w:showingPlcHdr/>
              </w:sdtPr>
              <w:sdtEndPr/>
              <w:sdtContent>
                <w:r w:rsidRPr="00D723BD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  <w:tr w:rsidR="000671D4" w14:paraId="4B69264A" w14:textId="77777777" w:rsidTr="00762702">
        <w:sdt>
          <w:sdtPr>
            <w:id w:val="85461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</w:tcBorders>
                <w:shd w:val="clear" w:color="auto" w:fill="auto"/>
              </w:tcPr>
              <w:p w14:paraId="075F3ECD" w14:textId="77777777" w:rsidR="000671D4" w:rsidRDefault="000671D4" w:rsidP="001D35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bottom w:val="nil"/>
              <w:right w:val="nil"/>
            </w:tcBorders>
            <w:shd w:val="clear" w:color="auto" w:fill="auto"/>
          </w:tcPr>
          <w:p w14:paraId="6BF90607" w14:textId="419C6AD3" w:rsidR="000671D4" w:rsidRDefault="00A9768C" w:rsidP="001D35FC">
            <w:pPr>
              <w:jc w:val="left"/>
            </w:pPr>
            <w:r>
              <w:t xml:space="preserve">Reject application (please </w:t>
            </w:r>
            <w:r w:rsidR="001E667E">
              <w:t>provide feedback for the candidate</w:t>
            </w:r>
            <w:r>
              <w:t xml:space="preserve"> below)</w:t>
            </w:r>
          </w:p>
        </w:tc>
      </w:tr>
      <w:tr w:rsidR="00A9768C" w14:paraId="3CB8E5C2" w14:textId="77777777" w:rsidTr="00762702">
        <w:sdt>
          <w:sdtPr>
            <w:id w:val="-45387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</w:tcBorders>
                <w:shd w:val="clear" w:color="auto" w:fill="auto"/>
              </w:tcPr>
              <w:p w14:paraId="1BEEC684" w14:textId="77777777" w:rsidR="00A9768C" w:rsidRDefault="00A9768C" w:rsidP="00A976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bottom w:val="nil"/>
              <w:right w:val="nil"/>
            </w:tcBorders>
            <w:shd w:val="clear" w:color="auto" w:fill="auto"/>
          </w:tcPr>
          <w:p w14:paraId="3242836E" w14:textId="77777777" w:rsidR="00A9768C" w:rsidRDefault="00A9768C" w:rsidP="00A9768C">
            <w:pPr>
              <w:jc w:val="left"/>
            </w:pPr>
            <w:r>
              <w:t>Decision pending (please specify below)</w:t>
            </w:r>
          </w:p>
        </w:tc>
      </w:tr>
      <w:tr w:rsidR="00A9768C" w14:paraId="11BB908C" w14:textId="77777777" w:rsidTr="001D35FC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53124E" w14:textId="77777777" w:rsidR="00A9768C" w:rsidRPr="007E2A9F" w:rsidRDefault="00A9768C" w:rsidP="00A9768C">
            <w:pPr>
              <w:jc w:val="left"/>
              <w:rPr>
                <w:b/>
              </w:rPr>
            </w:pPr>
            <w:r w:rsidRPr="007E2A9F">
              <w:rPr>
                <w:b/>
              </w:rPr>
              <w:t xml:space="preserve">Please </w:t>
            </w:r>
            <w:r>
              <w:rPr>
                <w:b/>
              </w:rPr>
              <w:t xml:space="preserve">specify the condition(s) of the </w:t>
            </w:r>
            <w:r w:rsidRPr="007E2A9F">
              <w:rPr>
                <w:b/>
              </w:rPr>
              <w:t>offer or reason(s) for a pending decision</w:t>
            </w:r>
            <w:r>
              <w:rPr>
                <w:b/>
              </w:rPr>
              <w:t>, or rejected application, below</w:t>
            </w:r>
            <w:r w:rsidRPr="007E2A9F">
              <w:rPr>
                <w:b/>
              </w:rPr>
              <w:t>:</w:t>
            </w:r>
          </w:p>
          <w:sdt>
            <w:sdtPr>
              <w:id w:val="1031771590"/>
              <w:placeholder>
                <w:docPart w:val="D5C077DAC2F3433684ACE96CF2317A6B"/>
              </w:placeholder>
              <w:showingPlcHdr/>
            </w:sdtPr>
            <w:sdtEndPr/>
            <w:sdtContent>
              <w:p w14:paraId="39F1F11C" w14:textId="77777777" w:rsidR="00A9768C" w:rsidRDefault="00A9768C" w:rsidP="00A9768C">
                <w:pPr>
                  <w:jc w:val="left"/>
                </w:pPr>
                <w:r w:rsidRPr="006F3E02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sdtContent>
          </w:sdt>
        </w:tc>
      </w:tr>
    </w:tbl>
    <w:p w14:paraId="2A6D2273" w14:textId="5C265EE3" w:rsidR="00CD382B" w:rsidRDefault="00CD382B" w:rsidP="00CD382B">
      <w:pPr>
        <w:pStyle w:val="L1GS"/>
        <w:numPr>
          <w:ilvl w:val="0"/>
          <w:numId w:val="9"/>
        </w:numPr>
        <w:spacing w:before="240"/>
      </w:pPr>
      <w:r>
        <w:t>Departmental resource and funding requirements</w:t>
      </w:r>
    </w:p>
    <w:p w14:paraId="4712FFE2" w14:textId="2CC8BE77" w:rsidR="00CD382B" w:rsidRDefault="00CD382B" w:rsidP="00CD382B">
      <w:pPr>
        <w:pStyle w:val="Para1GS"/>
        <w:rPr>
          <w:lang w:eastAsia="en-GB"/>
        </w:rPr>
      </w:pPr>
      <w:r w:rsidRPr="00CD382B">
        <w:rPr>
          <w:lang w:eastAsia="en-GB"/>
        </w:rPr>
        <w:t xml:space="preserve">Accepting a </w:t>
      </w:r>
      <w:r>
        <w:rPr>
          <w:lang w:eastAsia="en-GB"/>
        </w:rPr>
        <w:t>PGR</w:t>
      </w:r>
      <w:r w:rsidRPr="00CD382B">
        <w:rPr>
          <w:lang w:eastAsia="en-GB"/>
        </w:rPr>
        <w:t xml:space="preserve"> commits the department/faculty to providing the resources required for the </w:t>
      </w:r>
      <w:r>
        <w:rPr>
          <w:lang w:eastAsia="en-GB"/>
        </w:rPr>
        <w:t>PGR</w:t>
      </w:r>
      <w:r w:rsidRPr="00CD382B">
        <w:rPr>
          <w:lang w:eastAsia="en-GB"/>
        </w:rPr>
        <w:t xml:space="preserve"> to be able to complete the research - there is no central funding source for this.</w:t>
      </w:r>
    </w:p>
    <w:p w14:paraId="2C3F9AB2" w14:textId="5DB99327" w:rsidR="00CD382B" w:rsidRDefault="00CD382B" w:rsidP="00CD382B">
      <w:pPr>
        <w:pStyle w:val="Para2GS"/>
        <w:ind w:firstLine="0"/>
      </w:pPr>
      <w:r>
        <w:t xml:space="preserve">Please provide a list of expected </w:t>
      </w:r>
      <w:r w:rsidRPr="00CD382B">
        <w:t>costs of any specific resource</w:t>
      </w:r>
      <w:r w:rsidR="007A1643">
        <w:t xml:space="preserve"> </w:t>
      </w:r>
      <w:r w:rsidR="003051B4">
        <w:t>re</w:t>
      </w:r>
      <w:r w:rsidR="00270CE2">
        <w:t>quirement</w:t>
      </w:r>
      <w:r w:rsidRPr="00CD382B">
        <w:t xml:space="preserve">s integral to this project </w:t>
      </w:r>
      <w:proofErr w:type="gramStart"/>
      <w:r w:rsidRPr="00CD382B">
        <w:t>e.g.</w:t>
      </w:r>
      <w:proofErr w:type="gramEnd"/>
      <w:r w:rsidRPr="00CD382B">
        <w:t xml:space="preserve"> fieldwork, new equipment, etc.:</w:t>
      </w:r>
    </w:p>
    <w:sdt>
      <w:sdtPr>
        <w:id w:val="924843307"/>
        <w:placeholder>
          <w:docPart w:val="3F053F1591BA473B85C6EFA48FB15E6B"/>
        </w:placeholder>
        <w:showingPlcHdr/>
      </w:sdtPr>
      <w:sdtEndPr/>
      <w:sdtContent>
        <w:p w14:paraId="63CCFC12" w14:textId="77777777" w:rsidR="00CD382B" w:rsidRDefault="00CD382B" w:rsidP="00CD382B">
          <w:pPr>
            <w:jc w:val="left"/>
          </w:pPr>
          <w:r w:rsidRPr="006F3E02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4FF6D851" w14:textId="77777777" w:rsidR="00CD382B" w:rsidRPr="00CD382B" w:rsidRDefault="00CD382B" w:rsidP="00CD382B">
      <w:pPr>
        <w:pStyle w:val="Para2GS"/>
        <w:ind w:firstLine="0"/>
      </w:pPr>
    </w:p>
    <w:p w14:paraId="63A50860" w14:textId="25C8FBB5" w:rsidR="000671D4" w:rsidRDefault="000671D4" w:rsidP="00CD382B">
      <w:pPr>
        <w:pStyle w:val="L1GS"/>
        <w:numPr>
          <w:ilvl w:val="0"/>
          <w:numId w:val="9"/>
        </w:numPr>
        <w:spacing w:before="240"/>
      </w:pPr>
      <w:r>
        <w:lastRenderedPageBreak/>
        <w:t xml:space="preserve">What </w:t>
      </w:r>
      <w:r w:rsidRPr="00620774">
        <w:t>happens</w:t>
      </w:r>
      <w:r>
        <w:t xml:space="preserve"> next?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1D4" w14:paraId="65F09C5F" w14:textId="77777777" w:rsidTr="001D35FC">
        <w:tc>
          <w:tcPr>
            <w:tcW w:w="9016" w:type="dxa"/>
          </w:tcPr>
          <w:p w14:paraId="4D3F2995" w14:textId="15990ABB" w:rsidR="000671D4" w:rsidRPr="00694D22" w:rsidRDefault="00694D22" w:rsidP="003A7D6D">
            <w:pPr>
              <w:pStyle w:val="Bullet1GS"/>
              <w:keepNext/>
              <w:numPr>
                <w:ilvl w:val="0"/>
                <w:numId w:val="4"/>
              </w:numPr>
              <w:spacing w:before="120"/>
              <w:ind w:left="357" w:hanging="357"/>
            </w:pPr>
            <w:r w:rsidRPr="00694D22">
              <w:t xml:space="preserve">Please return this checklist to </w:t>
            </w:r>
            <w:hyperlink r:id="rId8" w:history="1">
              <w:r w:rsidR="00FB31FE" w:rsidRPr="00C3586E">
                <w:rPr>
                  <w:rStyle w:val="Hyperlink"/>
                </w:rPr>
                <w:t>GraduateSchoolAdmissions@edgehill.ac.uk</w:t>
              </w:r>
            </w:hyperlink>
            <w:r w:rsidRPr="00694D22">
              <w:t xml:space="preserve"> to recommend an offer of a place</w:t>
            </w:r>
            <w:r w:rsidR="000671D4" w:rsidRPr="00694D22">
              <w:t>.</w:t>
            </w:r>
          </w:p>
          <w:p w14:paraId="0B2B29C0" w14:textId="718C1B72" w:rsidR="000671D4" w:rsidRDefault="00B57CD4" w:rsidP="000671D4">
            <w:pPr>
              <w:pStyle w:val="Bullet1GS"/>
              <w:numPr>
                <w:ilvl w:val="0"/>
                <w:numId w:val="4"/>
              </w:numPr>
              <w:shd w:val="clear" w:color="auto" w:fill="F2F2F2" w:themeFill="background1" w:themeFillShade="F2"/>
              <w:ind w:left="357" w:hanging="357"/>
            </w:pPr>
            <w:r>
              <w:t>O</w:t>
            </w:r>
            <w:r w:rsidR="000671D4">
              <w:t>ffer</w:t>
            </w:r>
            <w:r>
              <w:t>s</w:t>
            </w:r>
            <w:r w:rsidR="000671D4">
              <w:t xml:space="preserve"> can </w:t>
            </w:r>
            <w:r w:rsidR="000671D4" w:rsidRPr="00B0656E">
              <w:rPr>
                <w:b/>
              </w:rPr>
              <w:t>only</w:t>
            </w:r>
            <w:r w:rsidR="000671D4">
              <w:t xml:space="preserve"> be made via the Graduate School following checks by the Graduate School, the Admissions </w:t>
            </w:r>
            <w:proofErr w:type="gramStart"/>
            <w:r w:rsidR="000671D4">
              <w:t>Office</w:t>
            </w:r>
            <w:proofErr w:type="gramEnd"/>
            <w:r w:rsidR="000671D4">
              <w:t xml:space="preserve"> and th</w:t>
            </w:r>
            <w:r>
              <w:t xml:space="preserve">e International </w:t>
            </w:r>
            <w:r w:rsidR="00FB31FE">
              <w:t>Team</w:t>
            </w:r>
            <w:r w:rsidR="000671D4">
              <w:t>.</w:t>
            </w:r>
          </w:p>
          <w:p w14:paraId="11ED5E74" w14:textId="77777777" w:rsidR="000671D4" w:rsidRDefault="000671D4" w:rsidP="000671D4">
            <w:pPr>
              <w:pStyle w:val="Bullet1GS"/>
              <w:numPr>
                <w:ilvl w:val="0"/>
                <w:numId w:val="4"/>
              </w:numPr>
              <w:ind w:left="357" w:hanging="357"/>
            </w:pPr>
            <w:r>
              <w:t>The Graduate School will contact the relevant other areas of the University to request information/inform them of the applicable requirements.</w:t>
            </w:r>
          </w:p>
          <w:p w14:paraId="5A4D485A" w14:textId="665139DE" w:rsidR="000671D4" w:rsidRDefault="000671D4" w:rsidP="000671D4">
            <w:pPr>
              <w:pStyle w:val="Bullet1GS"/>
              <w:numPr>
                <w:ilvl w:val="0"/>
                <w:numId w:val="4"/>
              </w:numPr>
              <w:shd w:val="clear" w:color="auto" w:fill="F2F2F2" w:themeFill="background1" w:themeFillShade="F2"/>
              <w:ind w:left="357" w:hanging="357"/>
            </w:pPr>
            <w:r>
              <w:t xml:space="preserve">All new </w:t>
            </w:r>
            <w:r w:rsidR="00FB31FE">
              <w:t>PGRs</w:t>
            </w:r>
            <w:r>
              <w:t xml:space="preserve"> must ensure their availability for:</w:t>
            </w:r>
          </w:p>
          <w:p w14:paraId="61DD9815" w14:textId="77777777" w:rsidR="000671D4" w:rsidRDefault="000671D4" w:rsidP="00694D22">
            <w:pPr>
              <w:pStyle w:val="Bullet2GS"/>
            </w:pPr>
            <w:r>
              <w:t>The mandatory research degree induction programme during the first week of term, which includes enrolment on the research degree;</w:t>
            </w:r>
          </w:p>
          <w:p w14:paraId="0D205358" w14:textId="5E580CE3" w:rsidR="000671D4" w:rsidRDefault="000671D4" w:rsidP="00694D22">
            <w:pPr>
              <w:pStyle w:val="Bullet2GS"/>
              <w:shd w:val="clear" w:color="auto" w:fill="F2F2F2" w:themeFill="background1" w:themeFillShade="F2"/>
            </w:pPr>
            <w:r>
              <w:t xml:space="preserve">The </w:t>
            </w:r>
            <w:r w:rsidRPr="00694D22">
              <w:t>mandatory</w:t>
            </w:r>
            <w:r>
              <w:t xml:space="preserve"> </w:t>
            </w:r>
            <w:r w:rsidR="001E667E">
              <w:t>researcher development programme</w:t>
            </w:r>
            <w:r>
              <w:t xml:space="preserve"> every week during the first term. </w:t>
            </w:r>
          </w:p>
          <w:p w14:paraId="702C712A" w14:textId="77777777" w:rsidR="00883AE2" w:rsidRDefault="00883AE2" w:rsidP="000671D4">
            <w:pPr>
              <w:pStyle w:val="Bullet1GS"/>
              <w:numPr>
                <w:ilvl w:val="0"/>
                <w:numId w:val="4"/>
              </w:numPr>
              <w:shd w:val="clear" w:color="auto" w:fill="F2F2F2" w:themeFill="background1" w:themeFillShade="F2"/>
              <w:ind w:left="357" w:hanging="357"/>
            </w:pPr>
            <w:r>
              <w:t xml:space="preserve">The Graduate School will contact all successful applicants with induction information. </w:t>
            </w:r>
          </w:p>
          <w:p w14:paraId="65ED916B" w14:textId="1302DEDD" w:rsidR="000671D4" w:rsidRDefault="000671D4" w:rsidP="000671D4">
            <w:pPr>
              <w:pStyle w:val="Bullet1GS"/>
              <w:numPr>
                <w:ilvl w:val="0"/>
                <w:numId w:val="4"/>
              </w:numPr>
              <w:shd w:val="clear" w:color="auto" w:fill="F2F2F2" w:themeFill="background1" w:themeFillShade="F2"/>
              <w:ind w:left="357" w:hanging="357"/>
            </w:pPr>
            <w:r>
              <w:t xml:space="preserve">The details of any </w:t>
            </w:r>
            <w:r w:rsidR="001E667E">
              <w:t>PGRs</w:t>
            </w:r>
            <w:r>
              <w:t xml:space="preserve"> offered a place will be reported to GSBoS.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8E10B9" w14:paraId="6C892C6C" w14:textId="77777777" w:rsidTr="008E10B9">
        <w:trPr>
          <w:trHeight w:val="6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BD4EF" w14:textId="77777777" w:rsidR="008E10B9" w:rsidRDefault="008E10B9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0755CB20" wp14:editId="015E4958">
                  <wp:extent cx="302260" cy="302260"/>
                  <wp:effectExtent l="0" t="0" r="2540" b="2540"/>
                  <wp:docPr id="4" name="Picture 4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A84C" w14:textId="66544F90" w:rsidR="008E10B9" w:rsidRDefault="008E10B9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hyperlink r:id="rId11" w:history="1">
              <w:r w:rsidR="00270CE2" w:rsidRPr="00101D95">
                <w:rPr>
                  <w:rStyle w:val="Hyperlink"/>
                  <w:sz w:val="20"/>
                  <w:szCs w:val="20"/>
                  <w:lang w:eastAsia="en-GB"/>
                </w:rPr>
                <w:t>https://www.edgehill.ac.uk/document/data-protection-policy/</w:t>
              </w:r>
            </w:hyperlink>
            <w:r w:rsidR="00270CE2">
              <w:rPr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5D0D3B0" w14:textId="53F5BC51" w:rsidR="000671D4" w:rsidRPr="006B5778" w:rsidRDefault="000671D4" w:rsidP="00B57CD4">
      <w:pPr>
        <w:pStyle w:val="Para1GS"/>
        <w:spacing w:before="240" w:after="0"/>
        <w:jc w:val="right"/>
        <w:rPr>
          <w:i/>
          <w:sz w:val="18"/>
        </w:rPr>
      </w:pPr>
      <w:r>
        <w:rPr>
          <w:i/>
          <w:sz w:val="18"/>
        </w:rPr>
        <w:t xml:space="preserve">Template updated: </w:t>
      </w:r>
      <w:r w:rsidR="00270CE2">
        <w:rPr>
          <w:i/>
          <w:sz w:val="18"/>
        </w:rPr>
        <w:t>17 August</w:t>
      </w:r>
      <w:r w:rsidR="00D71325">
        <w:rPr>
          <w:i/>
          <w:sz w:val="18"/>
        </w:rPr>
        <w:t xml:space="preserve"> 2022</w:t>
      </w:r>
    </w:p>
    <w:sectPr w:rsidR="000671D4" w:rsidRPr="006B5778" w:rsidSect="00357A7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4C78" w14:textId="77777777" w:rsidR="00BD11FB" w:rsidRDefault="00BD11FB" w:rsidP="005E6D22">
      <w:r>
        <w:separator/>
      </w:r>
    </w:p>
  </w:endnote>
  <w:endnote w:type="continuationSeparator" w:id="0">
    <w:p w14:paraId="7A692C0B" w14:textId="77777777" w:rsidR="00BD11FB" w:rsidRDefault="00BD11FB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EB6D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47B57509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8"/>
      <w:gridCol w:w="1498"/>
    </w:tblGrid>
    <w:tr w:rsidR="00547298" w14:paraId="76DF760B" w14:textId="77777777" w:rsidTr="00293FA0">
      <w:tc>
        <w:tcPr>
          <w:tcW w:w="8330" w:type="dxa"/>
          <w:vAlign w:val="center"/>
        </w:tcPr>
        <w:p w14:paraId="1BDBD9E1" w14:textId="3BF440A4" w:rsidR="00547298" w:rsidRDefault="00547298" w:rsidP="00293FA0">
          <w:pPr>
            <w:spacing w:before="240" w:after="0"/>
            <w:jc w:val="left"/>
            <w:rPr>
              <w:bCs/>
              <w:i/>
            </w:rPr>
          </w:pPr>
        </w:p>
      </w:tc>
      <w:tc>
        <w:tcPr>
          <w:tcW w:w="1638" w:type="dxa"/>
          <w:vAlign w:val="center"/>
        </w:tcPr>
        <w:p w14:paraId="5C424F0C" w14:textId="572B8759" w:rsidR="00547298" w:rsidRDefault="00547298" w:rsidP="00293FA0">
          <w:pPr>
            <w:spacing w:before="240" w:after="0"/>
            <w:jc w:val="right"/>
            <w:rPr>
              <w:bCs/>
              <w:i/>
            </w:rPr>
          </w:pPr>
        </w:p>
      </w:tc>
    </w:tr>
  </w:tbl>
  <w:p w14:paraId="75C07968" w14:textId="39AADA96" w:rsidR="000F2ACE" w:rsidRPr="00920D2C" w:rsidRDefault="000F2ACE" w:rsidP="00A60688">
    <w:pPr>
      <w:spacing w:before="0" w:after="0"/>
      <w:rPr>
        <w:bCs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362A" w14:textId="7FCF5E7C" w:rsidR="00C138B1" w:rsidRPr="002D26F8" w:rsidRDefault="00C138B1" w:rsidP="002D26F8">
    <w:pPr>
      <w:spacing w:before="360"/>
      <w:rPr>
        <w:bCs/>
        <w:i/>
        <w:sz w:val="2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2592" w14:textId="77777777" w:rsidR="00BD11FB" w:rsidRDefault="00BD11FB" w:rsidP="005E6D22">
      <w:r>
        <w:separator/>
      </w:r>
    </w:p>
  </w:footnote>
  <w:footnote w:type="continuationSeparator" w:id="0">
    <w:p w14:paraId="3F214CCB" w14:textId="77777777" w:rsidR="00BD11FB" w:rsidRDefault="00BD11FB" w:rsidP="005E6D22">
      <w:r>
        <w:continuationSeparator/>
      </w:r>
    </w:p>
  </w:footnote>
  <w:footnote w:id="1">
    <w:p w14:paraId="55F21A62" w14:textId="37DA998D" w:rsidR="00762702" w:rsidRDefault="00762702" w:rsidP="000671D4">
      <w:pPr>
        <w:pStyle w:val="FootnoteText"/>
        <w:spacing w:before="60"/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A</w:t>
      </w:r>
      <w:r w:rsidRPr="009F4FDF">
        <w:rPr>
          <w:b/>
        </w:rPr>
        <w:t>ll</w:t>
      </w:r>
      <w:r>
        <w:t xml:space="preserve"> part-time </w:t>
      </w:r>
      <w:r w:rsidRPr="00DF5970">
        <w:rPr>
          <w:b/>
        </w:rPr>
        <w:t>PhD</w:t>
      </w:r>
      <w:r>
        <w:t xml:space="preserve"> </w:t>
      </w:r>
      <w:r w:rsidRPr="009F4FDF">
        <w:t xml:space="preserve">applications </w:t>
      </w:r>
      <w:r w:rsidRPr="009F4FDF">
        <w:rPr>
          <w:b/>
        </w:rPr>
        <w:t>must</w:t>
      </w:r>
      <w:r w:rsidRPr="009F4FDF">
        <w:t xml:space="preserve"> have been approved by the PVC </w:t>
      </w:r>
      <w:r>
        <w:t>(</w:t>
      </w:r>
      <w:r w:rsidRPr="009F4FDF">
        <w:t>Research</w:t>
      </w:r>
      <w:r>
        <w:t>)</w:t>
      </w:r>
      <w:r w:rsidRPr="009F4FDF">
        <w:t xml:space="preserve"> </w:t>
      </w:r>
      <w:r w:rsidRPr="009F4FDF">
        <w:rPr>
          <w:b/>
        </w:rPr>
        <w:t>before</w:t>
      </w:r>
      <w:r w:rsidRPr="009F4FDF">
        <w:t xml:space="preserve"> inviting the </w:t>
      </w:r>
      <w:r w:rsidR="00EF470A">
        <w:t>applicant</w:t>
      </w:r>
      <w:r w:rsidRPr="009F4FDF">
        <w:t xml:space="preserve"> to interview or any subsequent offer </w:t>
      </w:r>
      <w:r>
        <w:t>may be withdrawn. Does not apply to MRes or professional doctorate.</w:t>
      </w:r>
    </w:p>
  </w:footnote>
  <w:footnote w:id="2">
    <w:p w14:paraId="43EAFC44" w14:textId="4D880578" w:rsidR="00762702" w:rsidRDefault="00762702" w:rsidP="00334F4C">
      <w:pPr>
        <w:pStyle w:val="FootnoteText"/>
      </w:pPr>
      <w:r>
        <w:rPr>
          <w:rStyle w:val="FootnoteReference"/>
        </w:rPr>
        <w:footnoteRef/>
      </w:r>
      <w:r>
        <w:t xml:space="preserve"> Allocation will depend </w:t>
      </w:r>
      <w:r w:rsidRPr="008645FA">
        <w:t>on availability</w:t>
      </w:r>
      <w:r w:rsidR="00FB31FE">
        <w:t xml:space="preserve"> and is not guaranteed</w:t>
      </w:r>
      <w:r>
        <w:t xml:space="preserve">; </w:t>
      </w:r>
      <w:r w:rsidRPr="00334F4C">
        <w:t xml:space="preserve">Applicable to any GTA or non-UK </w:t>
      </w:r>
      <w:r w:rsidR="00EF470A">
        <w:t>applicant</w:t>
      </w:r>
      <w:r>
        <w:t>;</w:t>
      </w:r>
      <w:r w:rsidRPr="008645FA">
        <w:t xml:space="preserve"> </w:t>
      </w:r>
      <w:r>
        <w:t xml:space="preserve">International </w:t>
      </w:r>
      <w:r w:rsidR="00FB31FE">
        <w:t>team</w:t>
      </w:r>
      <w:r>
        <w:t xml:space="preserve"> will arrange accommodation</w:t>
      </w:r>
      <w:r w:rsidR="00FB31FE">
        <w:t xml:space="preserve"> support</w:t>
      </w:r>
      <w:r>
        <w:t xml:space="preserve"> for all </w:t>
      </w:r>
      <w:r w:rsidR="00FB31FE">
        <w:t>PGRs</w:t>
      </w:r>
      <w:r>
        <w:t xml:space="preserve"> from outside the EU</w:t>
      </w:r>
    </w:p>
  </w:footnote>
  <w:footnote w:id="3">
    <w:p w14:paraId="28DC8E4D" w14:textId="34024707" w:rsidR="00334F4C" w:rsidRDefault="00334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7A1643" w:rsidRPr="00101D95">
          <w:rPr>
            <w:rStyle w:val="Hyperlink"/>
          </w:rPr>
          <w:t>https://www.edgehill.ac.uk/departments/support/international/applying/</w:t>
        </w:r>
      </w:hyperlink>
      <w:r w:rsidR="007A1643">
        <w:t xml:space="preserve"> </w:t>
      </w:r>
    </w:p>
  </w:footnote>
  <w:footnote w:id="4">
    <w:p w14:paraId="304BF265" w14:textId="226A15E2" w:rsidR="003A7D6D" w:rsidRDefault="003A7D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7A1643" w:rsidRPr="00101D95">
          <w:rPr>
            <w:rStyle w:val="Hyperlink"/>
          </w:rPr>
          <w:t>https://www.edgehill.ac.uk/departments/support/international/visas/</w:t>
        </w:r>
      </w:hyperlink>
      <w:r w:rsidR="007A1643">
        <w:t xml:space="preserve"> </w:t>
      </w:r>
    </w:p>
  </w:footnote>
  <w:footnote w:id="5">
    <w:p w14:paraId="525F6A72" w14:textId="34F0C4A1" w:rsidR="00FB31FE" w:rsidRDefault="00FB31FE">
      <w:pPr>
        <w:pStyle w:val="FootnoteText"/>
      </w:pPr>
      <w:r>
        <w:rPr>
          <w:rStyle w:val="FootnoteReference"/>
        </w:rPr>
        <w:footnoteRef/>
      </w:r>
      <w:hyperlink r:id="rId3" w:history="1">
        <w:r w:rsidRPr="00C3586E">
          <w:rPr>
            <w:rStyle w:val="Hyperlink"/>
          </w:rPr>
          <w:t>https://www.gov.uk/guidance/immigration-rules/immigration-rules-appendix-atas-academic-technology-approval-scheme-atas</w:t>
        </w:r>
      </w:hyperlink>
      <w:r>
        <w:t xml:space="preserve"> </w:t>
      </w:r>
    </w:p>
  </w:footnote>
  <w:footnote w:id="6">
    <w:p w14:paraId="6C9EDF09" w14:textId="770C5E2B" w:rsidR="000671D4" w:rsidRDefault="000671D4" w:rsidP="000671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4D22">
        <w:t>English language proficiency or m</w:t>
      </w:r>
      <w:r w:rsidRPr="00650560">
        <w:t xml:space="preserve">eeting </w:t>
      </w:r>
      <w:r w:rsidR="00694D22">
        <w:t xml:space="preserve">UK visa </w:t>
      </w:r>
      <w:r w:rsidRPr="00650560">
        <w:t xml:space="preserve">requirements for international </w:t>
      </w:r>
      <w:r w:rsidR="00AB51E0">
        <w:t>applications</w:t>
      </w:r>
      <w:r>
        <w:t xml:space="preserve"> should </w:t>
      </w:r>
      <w:r w:rsidRPr="00CD685F">
        <w:rPr>
          <w:b/>
        </w:rPr>
        <w:t>not</w:t>
      </w:r>
      <w:r>
        <w:t xml:space="preserve"> be consi</w:t>
      </w:r>
      <w:r w:rsidR="00694D22">
        <w:t>dered a condition in this sense</w:t>
      </w:r>
      <w:r>
        <w:t>.</w:t>
      </w:r>
      <w:r w:rsidR="00694D22">
        <w:t xml:space="preserve"> A conditional offer would </w:t>
      </w:r>
      <w:r w:rsidR="00384F69">
        <w:t>normally</w:t>
      </w:r>
      <w:r w:rsidR="00694D22">
        <w:t xml:space="preserve"> be for the successful completion of a first degree </w:t>
      </w:r>
      <w:r w:rsidR="00694D22" w:rsidRPr="00694D22">
        <w:rPr>
          <w:i/>
        </w:rPr>
        <w:t xml:space="preserve">prior to the MRes </w:t>
      </w:r>
      <w:proofErr w:type="gramStart"/>
      <w:r w:rsidR="00694D22" w:rsidRPr="00694D22">
        <w:rPr>
          <w:i/>
        </w:rPr>
        <w:t>start</w:t>
      </w:r>
      <w:proofErr w:type="gramEnd"/>
      <w:r w:rsidR="00694D22" w:rsidRPr="00694D22">
        <w:rPr>
          <w:i/>
        </w:rPr>
        <w:t xml:space="preserve"> date</w:t>
      </w:r>
      <w:r w:rsidR="00694D2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FFA9" w14:textId="5168B9C0" w:rsidR="00C138B1" w:rsidRPr="00920D2C" w:rsidRDefault="00E360BC" w:rsidP="00293FA0">
    <w:pPr>
      <w:spacing w:before="0" w:line="276" w:lineRule="auto"/>
      <w:jc w:val="right"/>
      <w:rPr>
        <w:i/>
      </w:rPr>
    </w:pPr>
    <w:r>
      <w:rPr>
        <w:i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4F9C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5516A093" wp14:editId="601B1625">
          <wp:extent cx="1457325" cy="819150"/>
          <wp:effectExtent l="0" t="0" r="9525" b="0"/>
          <wp:docPr id="1" name="Picture 1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9ED"/>
    <w:multiLevelType w:val="hybridMultilevel"/>
    <w:tmpl w:val="2214E3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D4"/>
    <w:rsid w:val="00006BDB"/>
    <w:rsid w:val="00060C91"/>
    <w:rsid w:val="00061075"/>
    <w:rsid w:val="000671D4"/>
    <w:rsid w:val="00077DFF"/>
    <w:rsid w:val="000F2ACE"/>
    <w:rsid w:val="00103C95"/>
    <w:rsid w:val="00133E62"/>
    <w:rsid w:val="00133E6A"/>
    <w:rsid w:val="001354AD"/>
    <w:rsid w:val="001960CD"/>
    <w:rsid w:val="001C5455"/>
    <w:rsid w:val="001D6EFB"/>
    <w:rsid w:val="001E667E"/>
    <w:rsid w:val="002105E9"/>
    <w:rsid w:val="0022736A"/>
    <w:rsid w:val="002464CB"/>
    <w:rsid w:val="00252538"/>
    <w:rsid w:val="00270CE2"/>
    <w:rsid w:val="00293FA0"/>
    <w:rsid w:val="002A4226"/>
    <w:rsid w:val="002B17FA"/>
    <w:rsid w:val="002D26F8"/>
    <w:rsid w:val="002F09E1"/>
    <w:rsid w:val="002F22F0"/>
    <w:rsid w:val="003031F1"/>
    <w:rsid w:val="00303DC6"/>
    <w:rsid w:val="003051B4"/>
    <w:rsid w:val="00326CE5"/>
    <w:rsid w:val="00334F4C"/>
    <w:rsid w:val="00336341"/>
    <w:rsid w:val="00350527"/>
    <w:rsid w:val="003541A2"/>
    <w:rsid w:val="00357A78"/>
    <w:rsid w:val="003672FD"/>
    <w:rsid w:val="00384F69"/>
    <w:rsid w:val="003A7D6D"/>
    <w:rsid w:val="003B3A63"/>
    <w:rsid w:val="003B641B"/>
    <w:rsid w:val="00406EF7"/>
    <w:rsid w:val="0041614E"/>
    <w:rsid w:val="004178CA"/>
    <w:rsid w:val="00420009"/>
    <w:rsid w:val="004219A5"/>
    <w:rsid w:val="00443119"/>
    <w:rsid w:val="00470F5A"/>
    <w:rsid w:val="004806E3"/>
    <w:rsid w:val="00494179"/>
    <w:rsid w:val="004A0CC7"/>
    <w:rsid w:val="005431B8"/>
    <w:rsid w:val="00547298"/>
    <w:rsid w:val="005500D6"/>
    <w:rsid w:val="00556355"/>
    <w:rsid w:val="0056588B"/>
    <w:rsid w:val="005760D2"/>
    <w:rsid w:val="00577B48"/>
    <w:rsid w:val="00583D57"/>
    <w:rsid w:val="00590AAA"/>
    <w:rsid w:val="005C49FD"/>
    <w:rsid w:val="005C5D5F"/>
    <w:rsid w:val="005C6265"/>
    <w:rsid w:val="005E2DA3"/>
    <w:rsid w:val="005E6D22"/>
    <w:rsid w:val="00614EEC"/>
    <w:rsid w:val="00642595"/>
    <w:rsid w:val="00645813"/>
    <w:rsid w:val="00646A66"/>
    <w:rsid w:val="006540B7"/>
    <w:rsid w:val="00674A15"/>
    <w:rsid w:val="00694D22"/>
    <w:rsid w:val="00695B22"/>
    <w:rsid w:val="00695D0B"/>
    <w:rsid w:val="00696227"/>
    <w:rsid w:val="006A3C92"/>
    <w:rsid w:val="006C472E"/>
    <w:rsid w:val="006E03CE"/>
    <w:rsid w:val="006E62ED"/>
    <w:rsid w:val="006F104C"/>
    <w:rsid w:val="007077C5"/>
    <w:rsid w:val="00762702"/>
    <w:rsid w:val="00765B7E"/>
    <w:rsid w:val="007667E0"/>
    <w:rsid w:val="00776985"/>
    <w:rsid w:val="00784ADD"/>
    <w:rsid w:val="00794C20"/>
    <w:rsid w:val="007964C5"/>
    <w:rsid w:val="007A1643"/>
    <w:rsid w:val="007A6D34"/>
    <w:rsid w:val="007B7120"/>
    <w:rsid w:val="00800581"/>
    <w:rsid w:val="00805558"/>
    <w:rsid w:val="00821BB0"/>
    <w:rsid w:val="008458B1"/>
    <w:rsid w:val="00846AB7"/>
    <w:rsid w:val="008645FA"/>
    <w:rsid w:val="00883AE2"/>
    <w:rsid w:val="00897E5F"/>
    <w:rsid w:val="008A21FF"/>
    <w:rsid w:val="008C0827"/>
    <w:rsid w:val="008E10B9"/>
    <w:rsid w:val="008F59F7"/>
    <w:rsid w:val="00901A12"/>
    <w:rsid w:val="00920D2C"/>
    <w:rsid w:val="009344B3"/>
    <w:rsid w:val="00951199"/>
    <w:rsid w:val="009721EA"/>
    <w:rsid w:val="00975E0C"/>
    <w:rsid w:val="009834FF"/>
    <w:rsid w:val="009846FB"/>
    <w:rsid w:val="0099501F"/>
    <w:rsid w:val="009B242A"/>
    <w:rsid w:val="009D4983"/>
    <w:rsid w:val="009E519B"/>
    <w:rsid w:val="009F1402"/>
    <w:rsid w:val="00A26367"/>
    <w:rsid w:val="00A44515"/>
    <w:rsid w:val="00A60688"/>
    <w:rsid w:val="00A607FA"/>
    <w:rsid w:val="00A9768C"/>
    <w:rsid w:val="00AA7326"/>
    <w:rsid w:val="00AB51E0"/>
    <w:rsid w:val="00AE43CC"/>
    <w:rsid w:val="00AE7DA5"/>
    <w:rsid w:val="00AF56DF"/>
    <w:rsid w:val="00B57CD4"/>
    <w:rsid w:val="00B66963"/>
    <w:rsid w:val="00B814F0"/>
    <w:rsid w:val="00B93F9A"/>
    <w:rsid w:val="00BD11FB"/>
    <w:rsid w:val="00BE7392"/>
    <w:rsid w:val="00BF1EE9"/>
    <w:rsid w:val="00BF63F6"/>
    <w:rsid w:val="00C138B1"/>
    <w:rsid w:val="00C22828"/>
    <w:rsid w:val="00C27F04"/>
    <w:rsid w:val="00C5384D"/>
    <w:rsid w:val="00C67119"/>
    <w:rsid w:val="00C73603"/>
    <w:rsid w:val="00CC7E14"/>
    <w:rsid w:val="00CD382B"/>
    <w:rsid w:val="00CD59C9"/>
    <w:rsid w:val="00D13630"/>
    <w:rsid w:val="00D704F8"/>
    <w:rsid w:val="00D71325"/>
    <w:rsid w:val="00DC0D64"/>
    <w:rsid w:val="00DC2380"/>
    <w:rsid w:val="00DE2196"/>
    <w:rsid w:val="00DE5499"/>
    <w:rsid w:val="00DF4B04"/>
    <w:rsid w:val="00DF69F4"/>
    <w:rsid w:val="00E13C0E"/>
    <w:rsid w:val="00E360BC"/>
    <w:rsid w:val="00E471AF"/>
    <w:rsid w:val="00E52880"/>
    <w:rsid w:val="00E612A1"/>
    <w:rsid w:val="00E73280"/>
    <w:rsid w:val="00E8622E"/>
    <w:rsid w:val="00EA66FC"/>
    <w:rsid w:val="00EC07C9"/>
    <w:rsid w:val="00ED7ED7"/>
    <w:rsid w:val="00EE3BF2"/>
    <w:rsid w:val="00EF470A"/>
    <w:rsid w:val="00EF513D"/>
    <w:rsid w:val="00F014AB"/>
    <w:rsid w:val="00F14C4C"/>
    <w:rsid w:val="00F66F5F"/>
    <w:rsid w:val="00F7420A"/>
    <w:rsid w:val="00F9043B"/>
    <w:rsid w:val="00FA751E"/>
    <w:rsid w:val="00FB31FE"/>
    <w:rsid w:val="00FC0B13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067B9"/>
  <w15:docId w15:val="{DA009EB4-930D-4EA3-9407-0AAB8D3E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1D4"/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71D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1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1D4"/>
    <w:rPr>
      <w:vertAlign w:val="superscript"/>
    </w:rPr>
  </w:style>
  <w:style w:type="paragraph" w:customStyle="1" w:styleId="Para1RESO">
    <w:name w:val="Para 1 (RESO)"/>
    <w:basedOn w:val="Normal"/>
    <w:rsid w:val="008E10B9"/>
    <w:pPr>
      <w:spacing w:before="0" w:line="276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Admissions@edgehill.ac.u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gehill.ac.uk/document/data-protection-polic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mage003.png@01D3FC1C.F50B03E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uidance/immigration-rules/immigration-rules-appendix-atas-academic-technology-approval-scheme-atas" TargetMode="External"/><Relationship Id="rId2" Type="http://schemas.openxmlformats.org/officeDocument/2006/relationships/hyperlink" Target="https://www.edgehill.ac.uk/departments/support/international/visas/" TargetMode="External"/><Relationship Id="rId1" Type="http://schemas.openxmlformats.org/officeDocument/2006/relationships/hyperlink" Target="https://www.edgehill.ac.uk/departments/support/international/apply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B00E3E35F408298A2C942CAA1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7AAD-46F8-4721-A111-564226B634A6}"/>
      </w:docPartPr>
      <w:docPartBody>
        <w:p w:rsidR="00DE2C8C" w:rsidRDefault="002F75EA" w:rsidP="002F75EA">
          <w:pPr>
            <w:pStyle w:val="B6BB00E3E35F408298A2C942CAA12A5C1"/>
          </w:pPr>
          <w:r w:rsidRPr="006F3E02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8B536B3C20C547F98C97B010EAA7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C41C-C6B8-4E7E-95D9-E0EB708DC0A5}"/>
      </w:docPartPr>
      <w:docPartBody>
        <w:p w:rsidR="00DE2C8C" w:rsidRDefault="002F75EA" w:rsidP="002F75EA">
          <w:pPr>
            <w:pStyle w:val="8B536B3C20C547F98C97B010EAA7AFFC1"/>
          </w:pPr>
          <w:r>
            <w:rPr>
              <w:rStyle w:val="PlaceholderText"/>
              <w:color w:val="808080" w:themeColor="background1" w:themeShade="80"/>
              <w:bdr w:val="single" w:sz="4" w:space="0" w:color="auto"/>
            </w:rPr>
            <w:t>Choose an item</w:t>
          </w:r>
          <w:r w:rsidRPr="006F3E02">
            <w:rPr>
              <w:rStyle w:val="PlaceholderText"/>
              <w:color w:val="808080" w:themeColor="background1" w:themeShade="80"/>
              <w:bdr w:val="single" w:sz="4" w:space="0" w:color="auto"/>
            </w:rPr>
            <w:t>.</w:t>
          </w:r>
        </w:p>
      </w:docPartBody>
    </w:docPart>
    <w:docPart>
      <w:docPartPr>
        <w:name w:val="06021984D76C41A9AF135CA342FC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56CF4-D903-4C31-9AC6-FB536487F8E6}"/>
      </w:docPartPr>
      <w:docPartBody>
        <w:p w:rsidR="00DE2C8C" w:rsidRDefault="002F75EA" w:rsidP="002F75EA">
          <w:pPr>
            <w:pStyle w:val="06021984D76C41A9AF135CA342FC64A71"/>
          </w:pPr>
          <w:r w:rsidRPr="006F3E02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97A7AFA3972442CA028A36AEE39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8E46-08E3-4EF1-829A-6EBB3B3F9720}"/>
      </w:docPartPr>
      <w:docPartBody>
        <w:p w:rsidR="00DE2C8C" w:rsidRDefault="002F75EA" w:rsidP="002F75EA">
          <w:pPr>
            <w:pStyle w:val="D97A7AFA3972442CA028A36AEE3983DB1"/>
          </w:pPr>
          <w:r w:rsidRPr="00D723BD">
            <w:rPr>
              <w:rStyle w:val="PlaceholderText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938E420BFDB54F3FA2F19FFA9DC2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D2ED-9123-4628-AFCA-464132E6BDE1}"/>
      </w:docPartPr>
      <w:docPartBody>
        <w:p w:rsidR="00DE2C8C" w:rsidRDefault="002F75EA" w:rsidP="002F75EA">
          <w:pPr>
            <w:pStyle w:val="938E420BFDB54F3FA2F19FFA9DC23C391"/>
          </w:pPr>
          <w:r w:rsidRPr="00D723BD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7A0E0348FE54BD29CA9F7FD6139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6CE2-306E-456A-9FF2-2A8D4C07A0CB}"/>
      </w:docPartPr>
      <w:docPartBody>
        <w:p w:rsidR="00DE2C8C" w:rsidRDefault="002F75EA" w:rsidP="002F75EA">
          <w:pPr>
            <w:pStyle w:val="F7A0E0348FE54BD29CA9F7FD61398C581"/>
          </w:pPr>
          <w:r w:rsidRPr="00D723BD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D77D8472B304B76A656BE774DFB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FC5E-4915-4BF8-AC74-5FE7BCB8054F}"/>
      </w:docPartPr>
      <w:docPartBody>
        <w:p w:rsidR="00DE2C8C" w:rsidRDefault="002F75EA" w:rsidP="002F75EA">
          <w:pPr>
            <w:pStyle w:val="9D77D8472B304B76A656BE774DFB02A31"/>
          </w:pPr>
          <w:r w:rsidRPr="008645FA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21A9A3B1A60B4856B0485FEB7389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4C5B-4872-41BD-B546-D8E83EF009DC}"/>
      </w:docPartPr>
      <w:docPartBody>
        <w:p w:rsidR="00DE2C8C" w:rsidRDefault="002F75EA" w:rsidP="002F75EA">
          <w:pPr>
            <w:pStyle w:val="21A9A3B1A60B4856B0485FEB7389E0BF1"/>
          </w:pPr>
          <w:r w:rsidRPr="008645FA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902CBDAAD1AB43D69DD52EED0611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14D6-B7E2-47DC-8092-E37FEB247667}"/>
      </w:docPartPr>
      <w:docPartBody>
        <w:p w:rsidR="00DE2C8C" w:rsidRDefault="002F75EA" w:rsidP="002F75EA">
          <w:pPr>
            <w:pStyle w:val="902CBDAAD1AB43D69DD52EED0611222B1"/>
          </w:pPr>
          <w:r w:rsidRPr="008645FA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2C93B9A0976E4188B7B2287D7AED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028C-D8AC-4C20-AC93-322634EB71A3}"/>
      </w:docPartPr>
      <w:docPartBody>
        <w:p w:rsidR="002437D7" w:rsidRDefault="002F75EA" w:rsidP="002F75EA">
          <w:pPr>
            <w:pStyle w:val="2C93B9A0976E4188B7B2287D7AEDECEE1"/>
          </w:pPr>
          <w:r w:rsidRPr="008645FA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A8356B8F200A4918AB16377B4702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1C23-138E-4E22-91DD-324F08894B1F}"/>
      </w:docPartPr>
      <w:docPartBody>
        <w:p w:rsidR="002437D7" w:rsidRDefault="002F75EA" w:rsidP="002F75EA">
          <w:pPr>
            <w:pStyle w:val="A8356B8F200A4918AB16377B4702F1991"/>
          </w:pPr>
          <w:r w:rsidRPr="00D723BD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5C077DAC2F3433684ACE96CF231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4923-417F-456C-A362-5C2DCD57B60F}"/>
      </w:docPartPr>
      <w:docPartBody>
        <w:p w:rsidR="00F05FD3" w:rsidRDefault="002F75EA" w:rsidP="002F75EA">
          <w:pPr>
            <w:pStyle w:val="D5C077DAC2F3433684ACE96CF2317A6B1"/>
          </w:pPr>
          <w:r w:rsidRPr="006F3E02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E969C2D8577147C09A65771F19E7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AAAB-537E-42AA-8370-77C3E87D8F53}"/>
      </w:docPartPr>
      <w:docPartBody>
        <w:p w:rsidR="007960CB" w:rsidRDefault="002F75EA" w:rsidP="002F75EA">
          <w:pPr>
            <w:pStyle w:val="E969C2D8577147C09A65771F19E779B81"/>
          </w:pPr>
          <w:r w:rsidRPr="00D723BD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1033C23FD2D40EC97E43FD648E2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042E-3864-4DF6-8F03-385137FA40BF}"/>
      </w:docPartPr>
      <w:docPartBody>
        <w:p w:rsidR="007960CB" w:rsidRDefault="002F75EA" w:rsidP="002F75EA">
          <w:pPr>
            <w:pStyle w:val="C1033C23FD2D40EC97E43FD648E2C8591"/>
          </w:pPr>
          <w:r w:rsidRPr="00D723BD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F053F1591BA473B85C6EFA48FB1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57C5-9B4D-4E5A-AAA6-AA42826A391C}"/>
      </w:docPartPr>
      <w:docPartBody>
        <w:p w:rsidR="002F75EA" w:rsidRDefault="002F75EA" w:rsidP="002F75EA">
          <w:pPr>
            <w:pStyle w:val="3F053F1591BA473B85C6EFA48FB15E6B1"/>
          </w:pPr>
          <w:r w:rsidRPr="006F3E02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E3"/>
    <w:rsid w:val="002437D7"/>
    <w:rsid w:val="002F75EA"/>
    <w:rsid w:val="00310FBD"/>
    <w:rsid w:val="00467E50"/>
    <w:rsid w:val="007960CB"/>
    <w:rsid w:val="00B86435"/>
    <w:rsid w:val="00D127C7"/>
    <w:rsid w:val="00D2099C"/>
    <w:rsid w:val="00D52623"/>
    <w:rsid w:val="00DE2C8C"/>
    <w:rsid w:val="00E14FE3"/>
    <w:rsid w:val="00F05FD3"/>
    <w:rsid w:val="00F57661"/>
    <w:rsid w:val="00F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5EA"/>
    <w:rPr>
      <w:color w:val="808080"/>
    </w:rPr>
  </w:style>
  <w:style w:type="paragraph" w:customStyle="1" w:styleId="E969C2D8577147C09A65771F19E779B8">
    <w:name w:val="E969C2D8577147C09A65771F19E779B8"/>
    <w:rsid w:val="00F05FD3"/>
  </w:style>
  <w:style w:type="paragraph" w:customStyle="1" w:styleId="C1033C23FD2D40EC97E43FD648E2C859">
    <w:name w:val="C1033C23FD2D40EC97E43FD648E2C859"/>
    <w:rsid w:val="00F05FD3"/>
  </w:style>
  <w:style w:type="paragraph" w:customStyle="1" w:styleId="B6BB00E3E35F408298A2C942CAA12A5C">
    <w:name w:val="B6BB00E3E35F408298A2C942CAA12A5C"/>
    <w:rsid w:val="00F720A0"/>
  </w:style>
  <w:style w:type="paragraph" w:customStyle="1" w:styleId="8B536B3C20C547F98C97B010EAA7AFFC">
    <w:name w:val="8B536B3C20C547F98C97B010EAA7AFFC"/>
    <w:rsid w:val="00F720A0"/>
  </w:style>
  <w:style w:type="paragraph" w:customStyle="1" w:styleId="06021984D76C41A9AF135CA342FC64A7">
    <w:name w:val="06021984D76C41A9AF135CA342FC64A7"/>
    <w:rsid w:val="00F720A0"/>
  </w:style>
  <w:style w:type="paragraph" w:customStyle="1" w:styleId="D97A7AFA3972442CA028A36AEE3983DB">
    <w:name w:val="D97A7AFA3972442CA028A36AEE3983DB"/>
    <w:rsid w:val="00F720A0"/>
  </w:style>
  <w:style w:type="paragraph" w:customStyle="1" w:styleId="938E420BFDB54F3FA2F19FFA9DC23C39">
    <w:name w:val="938E420BFDB54F3FA2F19FFA9DC23C39"/>
    <w:rsid w:val="00F720A0"/>
  </w:style>
  <w:style w:type="paragraph" w:customStyle="1" w:styleId="F7A0E0348FE54BD29CA9F7FD61398C58">
    <w:name w:val="F7A0E0348FE54BD29CA9F7FD61398C58"/>
    <w:rsid w:val="00F720A0"/>
  </w:style>
  <w:style w:type="paragraph" w:customStyle="1" w:styleId="9D77D8472B304B76A656BE774DFB02A3">
    <w:name w:val="9D77D8472B304B76A656BE774DFB02A3"/>
    <w:rsid w:val="00F720A0"/>
  </w:style>
  <w:style w:type="paragraph" w:customStyle="1" w:styleId="21A9A3B1A60B4856B0485FEB7389E0BF">
    <w:name w:val="21A9A3B1A60B4856B0485FEB7389E0BF"/>
    <w:rsid w:val="00F720A0"/>
  </w:style>
  <w:style w:type="paragraph" w:customStyle="1" w:styleId="902CBDAAD1AB43D69DD52EED0611222B">
    <w:name w:val="902CBDAAD1AB43D69DD52EED0611222B"/>
    <w:rsid w:val="00F720A0"/>
  </w:style>
  <w:style w:type="paragraph" w:customStyle="1" w:styleId="72AF7F4A47534D91A4A42917E42DA15D">
    <w:name w:val="72AF7F4A47534D91A4A42917E42DA15D"/>
    <w:rsid w:val="00F720A0"/>
  </w:style>
  <w:style w:type="paragraph" w:customStyle="1" w:styleId="CC51FCC6A97842A7964AF687D11D2081">
    <w:name w:val="CC51FCC6A97842A7964AF687D11D2081"/>
    <w:rsid w:val="00F720A0"/>
  </w:style>
  <w:style w:type="paragraph" w:customStyle="1" w:styleId="2C93B9A0976E4188B7B2287D7AEDECEE">
    <w:name w:val="2C93B9A0976E4188B7B2287D7AEDECEE"/>
    <w:rsid w:val="00DE2C8C"/>
  </w:style>
  <w:style w:type="paragraph" w:customStyle="1" w:styleId="A8356B8F200A4918AB16377B4702F199">
    <w:name w:val="A8356B8F200A4918AB16377B4702F199"/>
    <w:rsid w:val="00DE2C8C"/>
  </w:style>
  <w:style w:type="paragraph" w:customStyle="1" w:styleId="D5C077DAC2F3433684ACE96CF2317A6B">
    <w:name w:val="D5C077DAC2F3433684ACE96CF2317A6B"/>
    <w:rsid w:val="00D127C7"/>
  </w:style>
  <w:style w:type="paragraph" w:customStyle="1" w:styleId="8C98CE3DCCDD485B849B8FF81B0D2C2D">
    <w:name w:val="8C98CE3DCCDD485B849B8FF81B0D2C2D"/>
    <w:rsid w:val="007960CB"/>
  </w:style>
  <w:style w:type="paragraph" w:customStyle="1" w:styleId="3F053F1591BA473B85C6EFA48FB15E6B">
    <w:name w:val="3F053F1591BA473B85C6EFA48FB15E6B"/>
    <w:rsid w:val="00310FBD"/>
  </w:style>
  <w:style w:type="paragraph" w:customStyle="1" w:styleId="B6BB00E3E35F408298A2C942CAA12A5C1">
    <w:name w:val="B6BB00E3E35F408298A2C942CAA12A5C1"/>
    <w:rsid w:val="002F75EA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8B536B3C20C547F98C97B010EAA7AFFC1">
    <w:name w:val="8B536B3C20C547F98C97B010EAA7AFFC1"/>
    <w:rsid w:val="002F75EA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06021984D76C41A9AF135CA342FC64A71">
    <w:name w:val="06021984D76C41A9AF135CA342FC64A71"/>
    <w:rsid w:val="002F75EA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D97A7AFA3972442CA028A36AEE3983DB1">
    <w:name w:val="D97A7AFA3972442CA028A36AEE3983DB1"/>
    <w:rsid w:val="002F75E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38E420BFDB54F3FA2F19FFA9DC23C391">
    <w:name w:val="938E420BFDB54F3FA2F19FFA9DC23C391"/>
    <w:rsid w:val="002F75E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7A0E0348FE54BD29CA9F7FD61398C581">
    <w:name w:val="F7A0E0348FE54BD29CA9F7FD61398C581"/>
    <w:rsid w:val="002F75E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D77D8472B304B76A656BE774DFB02A31">
    <w:name w:val="9D77D8472B304B76A656BE774DFB02A31"/>
    <w:rsid w:val="002F75EA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21A9A3B1A60B4856B0485FEB7389E0BF1">
    <w:name w:val="21A9A3B1A60B4856B0485FEB7389E0BF1"/>
    <w:rsid w:val="002F75EA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902CBDAAD1AB43D69DD52EED0611222B1">
    <w:name w:val="902CBDAAD1AB43D69DD52EED0611222B1"/>
    <w:rsid w:val="002F75E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2AF7F4A47534D91A4A42917E42DA15D1">
    <w:name w:val="72AF7F4A47534D91A4A42917E42DA15D1"/>
    <w:rsid w:val="002F75E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C51FCC6A97842A7964AF687D11D20811">
    <w:name w:val="CC51FCC6A97842A7964AF687D11D20811"/>
    <w:rsid w:val="002F75E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C93B9A0976E4188B7B2287D7AEDECEE1">
    <w:name w:val="2C93B9A0976E4188B7B2287D7AEDECEE1"/>
    <w:rsid w:val="002F75E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8356B8F200A4918AB16377B4702F1991">
    <w:name w:val="A8356B8F200A4918AB16377B4702F1991"/>
    <w:rsid w:val="002F75EA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969C2D8577147C09A65771F19E779B81">
    <w:name w:val="E969C2D8577147C09A65771F19E779B81"/>
    <w:rsid w:val="002F75EA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C1033C23FD2D40EC97E43FD648E2C8591">
    <w:name w:val="C1033C23FD2D40EC97E43FD648E2C8591"/>
    <w:rsid w:val="002F75EA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D5C077DAC2F3433684ACE96CF2317A6B1">
    <w:name w:val="D5C077DAC2F3433684ACE96CF2317A6B1"/>
    <w:rsid w:val="002F75EA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3F053F1591BA473B85C6EFA48FB15E6B1">
    <w:name w:val="3F053F1591BA473B85C6EFA48FB15E6B1"/>
    <w:rsid w:val="002F75EA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A94DCF-726A-49E4-8207-A5BA5BBC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4741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Lydia Richardson</cp:lastModifiedBy>
  <cp:revision>3</cp:revision>
  <cp:lastPrinted>2011-01-18T16:48:00Z</cp:lastPrinted>
  <dcterms:created xsi:type="dcterms:W3CDTF">2022-04-28T06:38:00Z</dcterms:created>
  <dcterms:modified xsi:type="dcterms:W3CDTF">2022-08-17T09:41:00Z</dcterms:modified>
</cp:coreProperties>
</file>